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85" w:rsidRPr="00F51E4D" w:rsidRDefault="00453385" w:rsidP="00453385">
      <w:pPr>
        <w:jc w:val="center"/>
        <w:rPr>
          <w:b/>
          <w:bCs/>
        </w:rPr>
      </w:pPr>
      <w:r w:rsidRPr="00F51E4D">
        <w:rPr>
          <w:b/>
          <w:bCs/>
        </w:rPr>
        <w:t>MARTFŰ VÁROS ÖNKORMÁNYZATA</w:t>
      </w:r>
    </w:p>
    <w:p w:rsidR="00453385" w:rsidRDefault="00453385" w:rsidP="00453385">
      <w:pPr>
        <w:jc w:val="center"/>
        <w:rPr>
          <w:b/>
          <w:bCs/>
        </w:rPr>
      </w:pPr>
      <w:r w:rsidRPr="00F51E4D">
        <w:rPr>
          <w:b/>
          <w:bCs/>
        </w:rPr>
        <w:t>KÉPVISELŐ-TESTÜLETÉNEK</w:t>
      </w:r>
    </w:p>
    <w:p w:rsidR="00453385" w:rsidRPr="00F51E4D" w:rsidRDefault="00453385" w:rsidP="00453385">
      <w:pPr>
        <w:jc w:val="center"/>
        <w:rPr>
          <w:b/>
          <w:bCs/>
        </w:rPr>
      </w:pPr>
    </w:p>
    <w:p w:rsidR="00453385" w:rsidRPr="00F51E4D" w:rsidRDefault="00453385" w:rsidP="00453385">
      <w:pPr>
        <w:jc w:val="center"/>
        <w:rPr>
          <w:b/>
          <w:bCs/>
        </w:rPr>
      </w:pPr>
    </w:p>
    <w:p w:rsidR="004139ED" w:rsidRDefault="004139ED" w:rsidP="004139ED">
      <w:pPr>
        <w:jc w:val="center"/>
        <w:rPr>
          <w:b/>
          <w:bCs/>
        </w:rPr>
      </w:pPr>
      <w:r>
        <w:rPr>
          <w:b/>
          <w:bCs/>
        </w:rPr>
        <w:t>.</w:t>
      </w:r>
      <w:r w:rsidR="00453385">
        <w:rPr>
          <w:b/>
          <w:bCs/>
        </w:rPr>
        <w:t>./2017</w:t>
      </w:r>
      <w:r>
        <w:rPr>
          <w:b/>
          <w:bCs/>
        </w:rPr>
        <w:t>.(…..)</w:t>
      </w:r>
    </w:p>
    <w:p w:rsidR="00453385" w:rsidRDefault="00453385" w:rsidP="004139ED">
      <w:pPr>
        <w:jc w:val="center"/>
        <w:rPr>
          <w:rFonts w:eastAsiaTheme="minorHAnsi"/>
          <w:b/>
          <w:lang w:eastAsia="en-US"/>
        </w:rPr>
      </w:pPr>
      <w:proofErr w:type="gramStart"/>
      <w:r>
        <w:rPr>
          <w:b/>
          <w:bCs/>
        </w:rPr>
        <w:t>önkormányzati</w:t>
      </w:r>
      <w:proofErr w:type="gramEnd"/>
      <w:r>
        <w:rPr>
          <w:b/>
          <w:bCs/>
        </w:rPr>
        <w:t xml:space="preserve"> rendelete</w:t>
      </w:r>
      <w:r w:rsidRPr="00EA3E66">
        <w:rPr>
          <w:rFonts w:eastAsiaTheme="minorHAnsi"/>
          <w:b/>
          <w:lang w:eastAsia="en-US"/>
        </w:rPr>
        <w:t xml:space="preserve"> </w:t>
      </w:r>
    </w:p>
    <w:p w:rsidR="004139ED" w:rsidRPr="004139ED" w:rsidRDefault="004139ED" w:rsidP="004139ED">
      <w:pPr>
        <w:jc w:val="center"/>
        <w:rPr>
          <w:b/>
          <w:bCs/>
        </w:rPr>
      </w:pPr>
    </w:p>
    <w:p w:rsidR="00453385" w:rsidRPr="00A2084D" w:rsidRDefault="00453385" w:rsidP="00DA1260">
      <w:pPr>
        <w:jc w:val="center"/>
        <w:rPr>
          <w:b/>
        </w:rPr>
      </w:pPr>
      <w:proofErr w:type="gramStart"/>
      <w:r w:rsidRPr="00453385">
        <w:t>a</w:t>
      </w:r>
      <w:proofErr w:type="gramEnd"/>
      <w:r w:rsidRPr="00453385">
        <w:t xml:space="preserve"> nem közművel összegyűjtött háztartási szennyvíz begyűjtésére vonatkozó helyi közszolgáltatásról szóló 5/2015. (II. 27.)</w:t>
      </w:r>
      <w:r w:rsidRPr="00453385">
        <w:rPr>
          <w:rFonts w:eastAsiaTheme="minorHAnsi"/>
          <w:lang w:eastAsia="en-US"/>
        </w:rPr>
        <w:t xml:space="preserve"> </w:t>
      </w:r>
      <w:r w:rsidRPr="00EA3E66">
        <w:rPr>
          <w:rFonts w:eastAsiaTheme="minorHAnsi"/>
          <w:lang w:eastAsia="en-US"/>
        </w:rPr>
        <w:t>önkormányzati rendelet módosításáról</w:t>
      </w:r>
    </w:p>
    <w:p w:rsidR="00453385" w:rsidRDefault="00453385" w:rsidP="00453385">
      <w:pPr>
        <w:spacing w:after="120"/>
        <w:jc w:val="center"/>
        <w:rPr>
          <w:rFonts w:eastAsiaTheme="minorHAnsi"/>
          <w:b/>
          <w:lang w:eastAsia="en-US"/>
        </w:rPr>
      </w:pPr>
    </w:p>
    <w:p w:rsidR="00DA1260" w:rsidRDefault="00DA1260" w:rsidP="00453385">
      <w:pPr>
        <w:spacing w:after="120"/>
        <w:jc w:val="center"/>
        <w:rPr>
          <w:rFonts w:eastAsiaTheme="minorHAnsi"/>
          <w:b/>
          <w:lang w:eastAsia="en-US"/>
        </w:rPr>
      </w:pPr>
    </w:p>
    <w:p w:rsidR="00453385" w:rsidRPr="00DA1260" w:rsidRDefault="00453385" w:rsidP="00DA1260">
      <w:pPr>
        <w:jc w:val="both"/>
        <w:rPr>
          <w:rFonts w:eastAsiaTheme="minorHAnsi"/>
          <w:lang w:eastAsia="en-US"/>
        </w:rPr>
      </w:pPr>
      <w:r w:rsidRPr="00A2084D">
        <w:t xml:space="preserve">Martfű Város Önkormányzata Képviselő-testülete a vízgazdálkodásról szóló 1995. évi LVII. törvény 44/C. </w:t>
      </w:r>
      <w:r w:rsidRPr="00A2084D">
        <w:rPr>
          <w:rFonts w:eastAsia="Calibri"/>
        </w:rPr>
        <w:t>§</w:t>
      </w:r>
      <w:r w:rsidRPr="00A2084D">
        <w:t xml:space="preserve"> (2) bekezdésében és 45. </w:t>
      </w:r>
      <w:r w:rsidRPr="00A2084D">
        <w:rPr>
          <w:rFonts w:eastAsia="Calibri"/>
        </w:rPr>
        <w:t>§</w:t>
      </w:r>
      <w:r w:rsidRPr="00A2084D">
        <w:t xml:space="preserve"> (6) bekezdésében kapott felhatalmazás ala</w:t>
      </w:r>
      <w:r w:rsidR="004139ED">
        <w:t>pján, az Alaptörvény 32. cikk (2</w:t>
      </w:r>
      <w:r w:rsidRPr="00A2084D">
        <w:t>) bekezdés</w:t>
      </w:r>
      <w:r w:rsidR="004139ED">
        <w:t>ében</w:t>
      </w:r>
      <w:r w:rsidRPr="00A2084D">
        <w:t>, a vízgazdálkodásról szóló 1995. évi LVII. törvény 4. § (2) bekezdés d) pontjában meghatározott feladatkörében eljárva</w:t>
      </w:r>
      <w:r w:rsidR="00DA1260">
        <w:t>,</w:t>
      </w:r>
      <w:r w:rsidR="00DA1260" w:rsidRPr="00DA1260">
        <w:t xml:space="preserve"> </w:t>
      </w:r>
      <w:r w:rsidR="00DA1260" w:rsidRPr="00453385">
        <w:t>a nem közművel összegyűjtött háztartási szennyvíz begyűjtésére vonatkozó helyi közszolgáltatásról szóló 5/2015. (II. 27.)</w:t>
      </w:r>
      <w:r w:rsidR="00DA1260" w:rsidRPr="00453385">
        <w:rPr>
          <w:rFonts w:eastAsiaTheme="minorHAnsi"/>
          <w:lang w:eastAsia="en-US"/>
        </w:rPr>
        <w:t xml:space="preserve"> </w:t>
      </w:r>
      <w:r w:rsidR="00DA1260" w:rsidRPr="00EA3E66">
        <w:rPr>
          <w:rFonts w:eastAsiaTheme="minorHAnsi"/>
          <w:lang w:eastAsia="en-US"/>
        </w:rPr>
        <w:t>önkormányzati rendelet</w:t>
      </w:r>
      <w:r w:rsidR="00DA1260">
        <w:t>ét</w:t>
      </w:r>
      <w:r w:rsidR="00DA1260">
        <w:rPr>
          <w:rFonts w:eastAsiaTheme="minorHAnsi"/>
          <w:lang w:eastAsia="en-US"/>
        </w:rPr>
        <w:t xml:space="preserve"> </w:t>
      </w:r>
      <w:r>
        <w:rPr>
          <w:rFonts w:eastAsia="Arial Unicode MS"/>
        </w:rPr>
        <w:t>az alábbiak szerint módosítja:</w:t>
      </w:r>
    </w:p>
    <w:p w:rsidR="00453385" w:rsidRDefault="00453385" w:rsidP="00453385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4139ED" w:rsidRDefault="004139ED" w:rsidP="00453385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DA1260" w:rsidRPr="00DA1260" w:rsidRDefault="004139ED" w:rsidP="004139ED">
      <w:pPr>
        <w:tabs>
          <w:tab w:val="left" w:pos="284"/>
        </w:tabs>
        <w:ind w:left="567" w:hanging="567"/>
        <w:rPr>
          <w:rFonts w:eastAsiaTheme="minorHAnsi"/>
          <w:lang w:eastAsia="en-US"/>
        </w:rPr>
      </w:pPr>
      <w:r w:rsidRPr="004139ED">
        <w:rPr>
          <w:b/>
        </w:rPr>
        <w:t>1.</w:t>
      </w:r>
      <w:r w:rsidRPr="004139ED">
        <w:rPr>
          <w:b/>
        </w:rPr>
        <w:tab/>
        <w:t>§</w:t>
      </w:r>
      <w:r>
        <w:tab/>
      </w:r>
      <w:r w:rsidR="00453385">
        <w:t xml:space="preserve">A rendelet 1. mellékletében a </w:t>
      </w:r>
      <w:r w:rsidR="00DA1260">
        <w:t>„</w:t>
      </w:r>
      <w:r w:rsidR="00DA1260">
        <w:rPr>
          <w:rFonts w:eastAsia="Calibri"/>
        </w:rPr>
        <w:t xml:space="preserve">2015. március 1. – 2016. február 29 – </w:t>
      </w:r>
      <w:proofErr w:type="spellStart"/>
      <w:r w:rsidR="00DA1260">
        <w:rPr>
          <w:rFonts w:eastAsia="Calibri"/>
        </w:rPr>
        <w:t>ig</w:t>
      </w:r>
      <w:proofErr w:type="spellEnd"/>
      <w:r w:rsidR="00DA1260">
        <w:rPr>
          <w:rFonts w:eastAsia="Calibri"/>
        </w:rPr>
        <w:t xml:space="preserve">” szövegrész </w:t>
      </w:r>
      <w:r w:rsidR="00083D7D">
        <w:rPr>
          <w:rFonts w:eastAsia="Calibri"/>
        </w:rPr>
        <w:t>hatályát veszti.</w:t>
      </w:r>
      <w:bookmarkStart w:id="0" w:name="_GoBack"/>
      <w:bookmarkEnd w:id="0"/>
    </w:p>
    <w:p w:rsidR="00453385" w:rsidRDefault="00453385" w:rsidP="00453385">
      <w:pPr>
        <w:jc w:val="center"/>
      </w:pPr>
    </w:p>
    <w:p w:rsidR="00453385" w:rsidRDefault="00453385" w:rsidP="00453385">
      <w:pPr>
        <w:jc w:val="center"/>
      </w:pPr>
      <w:r>
        <w:t>Záró rendelkezés</w:t>
      </w:r>
    </w:p>
    <w:p w:rsidR="00453385" w:rsidRDefault="00453385" w:rsidP="00453385">
      <w:pPr>
        <w:jc w:val="center"/>
      </w:pPr>
    </w:p>
    <w:p w:rsidR="00453385" w:rsidRDefault="004139ED" w:rsidP="004139ED">
      <w:pPr>
        <w:tabs>
          <w:tab w:val="left" w:pos="284"/>
          <w:tab w:val="left" w:pos="567"/>
        </w:tabs>
        <w:ind w:left="567" w:hanging="567"/>
        <w:jc w:val="both"/>
      </w:pPr>
      <w:r>
        <w:t>2.</w:t>
      </w:r>
      <w:r>
        <w:tab/>
        <w:t>§.</w:t>
      </w:r>
      <w:r>
        <w:tab/>
      </w:r>
      <w:r w:rsidR="00453385">
        <w:t xml:space="preserve">E rendelet a kihirdetését követő napon lép hatályba, és a hatályba lépését követő napon </w:t>
      </w:r>
      <w:r>
        <w:t xml:space="preserve">hatályát </w:t>
      </w:r>
      <w:r w:rsidR="00453385">
        <w:t>veszti.</w:t>
      </w:r>
    </w:p>
    <w:p w:rsidR="00453385" w:rsidRDefault="00453385" w:rsidP="00453385">
      <w:pPr>
        <w:jc w:val="both"/>
      </w:pPr>
    </w:p>
    <w:p w:rsidR="00453385" w:rsidRDefault="00453385" w:rsidP="00453385"/>
    <w:p w:rsidR="00453385" w:rsidRDefault="00453385" w:rsidP="00453385"/>
    <w:p w:rsidR="00453385" w:rsidRDefault="004139ED" w:rsidP="00453385">
      <w:pPr>
        <w:ind w:firstLine="708"/>
        <w:jc w:val="both"/>
        <w:rPr>
          <w:color w:val="000000"/>
        </w:rPr>
      </w:pPr>
      <w:r>
        <w:rPr>
          <w:color w:val="000000"/>
        </w:rPr>
        <w:t>Dr. Papp Antal</w:t>
      </w:r>
      <w:r w:rsidR="00453385">
        <w:rPr>
          <w:color w:val="000000"/>
        </w:rPr>
        <w:tab/>
      </w:r>
      <w:r w:rsidR="00453385">
        <w:rPr>
          <w:color w:val="000000"/>
        </w:rPr>
        <w:tab/>
      </w:r>
      <w:r w:rsidR="00453385">
        <w:rPr>
          <w:color w:val="000000"/>
        </w:rPr>
        <w:tab/>
      </w:r>
      <w:r w:rsidR="00453385">
        <w:rPr>
          <w:color w:val="000000"/>
        </w:rPr>
        <w:tab/>
      </w:r>
      <w:r w:rsidR="00453385">
        <w:rPr>
          <w:color w:val="000000"/>
        </w:rPr>
        <w:tab/>
      </w:r>
      <w:r w:rsidR="00453385">
        <w:rPr>
          <w:color w:val="000000"/>
        </w:rPr>
        <w:tab/>
      </w:r>
      <w:r w:rsidR="00453385">
        <w:rPr>
          <w:color w:val="000000"/>
        </w:rPr>
        <w:tab/>
        <w:t xml:space="preserve">Szász Éva </w:t>
      </w:r>
    </w:p>
    <w:p w:rsidR="00453385" w:rsidRPr="0060621E" w:rsidRDefault="00453385" w:rsidP="0045338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polgármester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jegyző</w:t>
      </w:r>
    </w:p>
    <w:p w:rsidR="00DE6AE8" w:rsidRDefault="00DE6AE8"/>
    <w:sectPr w:rsidR="00DE6AE8" w:rsidSect="00FA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6F5"/>
    <w:multiLevelType w:val="hybridMultilevel"/>
    <w:tmpl w:val="973698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06B"/>
    <w:rsid w:val="00083D7D"/>
    <w:rsid w:val="0030706B"/>
    <w:rsid w:val="004139ED"/>
    <w:rsid w:val="00453385"/>
    <w:rsid w:val="00DA1260"/>
    <w:rsid w:val="00DE6AE8"/>
    <w:rsid w:val="00FA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533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4</cp:revision>
  <dcterms:created xsi:type="dcterms:W3CDTF">2017-04-05T13:21:00Z</dcterms:created>
  <dcterms:modified xsi:type="dcterms:W3CDTF">2017-04-18T09:55:00Z</dcterms:modified>
</cp:coreProperties>
</file>