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B" w:rsidRPr="00ED6EFB" w:rsidRDefault="00ED6EFB" w:rsidP="00ED6EF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D6EFB">
        <w:rPr>
          <w:rFonts w:ascii="Garamond" w:eastAsia="Times New Roman" w:hAnsi="Garamond" w:cs="Garamond"/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0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6EF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ED6EFB" w:rsidRPr="00ED6EFB" w:rsidRDefault="00ED6EFB" w:rsidP="00ED6EF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D6EF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5435 Martfű, Szent István tér 1. Tel: 56/450-222; Fax: 56/450-853</w:t>
      </w:r>
    </w:p>
    <w:p w:rsidR="00ED6EFB" w:rsidRPr="00ED6EFB" w:rsidRDefault="00ED6EFB" w:rsidP="00ED6E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ED6EF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E-mail: </w:t>
      </w:r>
      <w:hyperlink r:id="rId8" w:history="1">
        <w:r w:rsidRPr="00ED6EFB">
          <w:rPr>
            <w:rFonts w:ascii="Times New Roman" w:eastAsia="Times New Roman" w:hAnsi="Times New Roman" w:cs="Calibri"/>
            <w:noProof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ED6EFB" w:rsidRDefault="00ED6EFB" w:rsidP="00ED6EF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F90202" w:rsidRDefault="00F90202" w:rsidP="00ED6EF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F90202" w:rsidRDefault="00F90202" w:rsidP="00ED6EF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F90202" w:rsidRPr="00ED6EFB" w:rsidRDefault="00F90202" w:rsidP="00ED6EF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1BFD" w:rsidRPr="00ED6EFB" w:rsidRDefault="00EF1BFD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6EFB" w:rsidRPr="00ED6EFB" w:rsidRDefault="00ED6EFB" w:rsidP="00ED6EFB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ED6EFB" w:rsidRPr="00ED6EFB" w:rsidRDefault="00ED6EFB" w:rsidP="00ED6EFB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ED6EFB" w:rsidRPr="00ED6EFB" w:rsidRDefault="00ED6EFB" w:rsidP="00ED6E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D6EF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ELŐTERJESZTÉS</w:t>
      </w:r>
    </w:p>
    <w:p w:rsidR="00ED6EFB" w:rsidRP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6EFB" w:rsidRPr="00ED6EFB" w:rsidRDefault="00ED6EFB" w:rsidP="00ED6E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1BFD" w:rsidRPr="00EF1BFD" w:rsidRDefault="00EF1BFD" w:rsidP="00EF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F1B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EF1B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 közművel összegyűjtött háztartási szennyvíz begyűjtésére vonatkozó helyi közszolgáltatásról szóló 5/2015. (II. 27.)</w:t>
      </w:r>
      <w:r w:rsidRPr="00EF1BFD">
        <w:rPr>
          <w:rFonts w:ascii="Times New Roman" w:hAnsi="Times New Roman" w:cs="Times New Roman"/>
          <w:b/>
          <w:sz w:val="24"/>
          <w:szCs w:val="24"/>
        </w:rPr>
        <w:t xml:space="preserve"> önkormányzati rendelet módosítására</w:t>
      </w:r>
    </w:p>
    <w:p w:rsidR="0038609E" w:rsidRPr="0038609E" w:rsidRDefault="0038609E" w:rsidP="00ED6E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EFB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ED6EFB" w:rsidRPr="00ED6EFB" w:rsidRDefault="004B66AE" w:rsidP="00ED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2008CC">
        <w:rPr>
          <w:rFonts w:ascii="Times New Roman" w:eastAsia="Times New Roman" w:hAnsi="Times New Roman" w:cs="Times New Roman"/>
          <w:sz w:val="24"/>
          <w:szCs w:val="24"/>
        </w:rPr>
        <w:t>. április</w:t>
      </w:r>
      <w:r w:rsidR="0038609E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ED6EFB" w:rsidRPr="00ED6EF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609E">
        <w:rPr>
          <w:rFonts w:ascii="Times New Roman" w:eastAsia="Times New Roman" w:hAnsi="Times New Roman" w:cs="Times New Roman"/>
          <w:sz w:val="24"/>
          <w:szCs w:val="24"/>
        </w:rPr>
        <w:t>e</w:t>
      </w:r>
      <w:r w:rsidR="00ED6EFB" w:rsidRPr="00ED6EFB">
        <w:rPr>
          <w:rFonts w:ascii="Times New Roman" w:eastAsia="Times New Roman" w:hAnsi="Times New Roman" w:cs="Times New Roman"/>
          <w:sz w:val="24"/>
          <w:szCs w:val="24"/>
        </w:rPr>
        <w:t>i ülésére</w:t>
      </w:r>
    </w:p>
    <w:p w:rsidR="00ED6EFB" w:rsidRPr="00ED6EFB" w:rsidRDefault="00ED6EFB" w:rsidP="00ED6E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Előkészítette: </w:t>
      </w:r>
      <w:r w:rsidR="006061E8">
        <w:rPr>
          <w:rFonts w:ascii="Times New Roman" w:eastAsia="Times New Roman" w:hAnsi="Times New Roman" w:cs="Times New Roman"/>
          <w:sz w:val="24"/>
          <w:szCs w:val="24"/>
        </w:rPr>
        <w:t>Baloghné Juhász Erzsébet irodavezető</w:t>
      </w:r>
    </w:p>
    <w:p w:rsidR="00ED6EFB" w:rsidRP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EFB">
        <w:rPr>
          <w:rFonts w:ascii="Times New Roman" w:eastAsia="Times New Roman" w:hAnsi="Times New Roman" w:cs="Times New Roman"/>
          <w:sz w:val="24"/>
          <w:szCs w:val="24"/>
        </w:rPr>
        <w:t>Véleményező: Pénzügyi</w:t>
      </w:r>
      <w:r w:rsidR="00842D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6EFB">
        <w:rPr>
          <w:rFonts w:ascii="Times New Roman" w:eastAsia="Times New Roman" w:hAnsi="Times New Roman" w:cs="Times New Roman"/>
          <w:sz w:val="24"/>
          <w:szCs w:val="24"/>
        </w:rPr>
        <w:t xml:space="preserve"> Ügyrendi és Városfejlesztési Bizottság</w:t>
      </w:r>
    </w:p>
    <w:p w:rsidR="00ED6EFB" w:rsidRP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EFB" w:rsidRP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EFB">
        <w:rPr>
          <w:rFonts w:ascii="Times New Roman" w:eastAsia="Times New Roman" w:hAnsi="Times New Roman" w:cs="Times New Roman"/>
          <w:sz w:val="24"/>
          <w:szCs w:val="24"/>
        </w:rPr>
        <w:t xml:space="preserve">Döntéshozatal: minősített többség </w:t>
      </w:r>
    </w:p>
    <w:p w:rsidR="00ED6EFB" w:rsidRP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EFB">
        <w:rPr>
          <w:rFonts w:ascii="Times New Roman" w:eastAsia="Times New Roman" w:hAnsi="Times New Roman" w:cs="Times New Roman"/>
          <w:sz w:val="24"/>
          <w:szCs w:val="24"/>
        </w:rPr>
        <w:t>Tárgyalás módja: nyilvános ülés</w:t>
      </w:r>
    </w:p>
    <w:p w:rsidR="00ED6EFB" w:rsidRDefault="00ED6EFB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1E8" w:rsidRDefault="006061E8" w:rsidP="00ED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CF2" w:rsidRPr="00AB048B" w:rsidRDefault="00AB048B" w:rsidP="00842D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8B">
        <w:rPr>
          <w:rFonts w:ascii="Times New Roman" w:hAnsi="Times New Roman" w:cs="Times New Roman"/>
          <w:b/>
          <w:sz w:val="24"/>
          <w:szCs w:val="24"/>
        </w:rPr>
        <w:lastRenderedPageBreak/>
        <w:t>Indokolás</w:t>
      </w:r>
    </w:p>
    <w:p w:rsidR="00AB048B" w:rsidRDefault="00AB048B" w:rsidP="00842D8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B048B" w:rsidRDefault="00EF1BFD" w:rsidP="001E0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1B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EF1B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 közművel összegyűjtött háztartási szennyvíz begyűjtésére vonatkozó helyi közszolgáltatásról szóló 5/2015. (II. 27.)</w:t>
      </w:r>
      <w:r w:rsidRPr="00EF1BFD">
        <w:rPr>
          <w:rFonts w:ascii="Times New Roman" w:hAnsi="Times New Roman" w:cs="Times New Roman"/>
          <w:b/>
          <w:sz w:val="24"/>
          <w:szCs w:val="24"/>
        </w:rPr>
        <w:t xml:space="preserve"> önkormányzati rendelet</w:t>
      </w:r>
      <w:r w:rsidR="001E0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D65">
        <w:rPr>
          <w:rFonts w:ascii="Times New Roman" w:hAnsi="Times New Roman" w:cs="Times New Roman"/>
          <w:b/>
          <w:sz w:val="24"/>
          <w:szCs w:val="24"/>
        </w:rPr>
        <w:t>módosításáról szóló</w:t>
      </w:r>
      <w:r w:rsidR="00842D8D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4B66AE">
        <w:rPr>
          <w:rFonts w:ascii="Times New Roman" w:hAnsi="Times New Roman" w:cs="Times New Roman"/>
          <w:b/>
          <w:sz w:val="24"/>
          <w:szCs w:val="24"/>
        </w:rPr>
        <w:t>./2017.(..…..</w:t>
      </w:r>
      <w:r w:rsidR="00AB048B">
        <w:rPr>
          <w:rFonts w:ascii="Times New Roman" w:hAnsi="Times New Roman" w:cs="Times New Roman"/>
          <w:b/>
          <w:sz w:val="24"/>
          <w:szCs w:val="24"/>
        </w:rPr>
        <w:t>.) önkormányzati rendelet</w:t>
      </w:r>
      <w:r w:rsidR="006061E8">
        <w:rPr>
          <w:rFonts w:ascii="Times New Roman" w:hAnsi="Times New Roman" w:cs="Times New Roman"/>
          <w:b/>
          <w:sz w:val="24"/>
          <w:szCs w:val="24"/>
        </w:rPr>
        <w:t>hez</w:t>
      </w:r>
    </w:p>
    <w:p w:rsidR="00374900" w:rsidRDefault="00374900" w:rsidP="00842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900" w:rsidRDefault="00374900" w:rsidP="00842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74900">
        <w:rPr>
          <w:rFonts w:ascii="Times New Roman" w:eastAsia="Times New Roman" w:hAnsi="Times New Roman" w:cs="Times New Roman"/>
          <w:sz w:val="24"/>
          <w:szCs w:val="24"/>
          <w:lang w:eastAsia="hu-HU"/>
        </w:rPr>
        <w:t>nem közművel összegyűjtött háztartási szennyvíz begyűjtésére vonatkozó helyi közszolgáltatásról szóló 5/2015. (II. 27.)</w:t>
      </w:r>
      <w:r w:rsidRPr="00374900">
        <w:rPr>
          <w:rFonts w:ascii="Times New Roman" w:hAnsi="Times New Roman" w:cs="Times New Roman"/>
          <w:sz w:val="24"/>
          <w:szCs w:val="24"/>
        </w:rPr>
        <w:t xml:space="preserve">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7. § (3) bekezdése értelmében a</w:t>
      </w:r>
      <w:r w:rsidRPr="00A2084D">
        <w:rPr>
          <w:rFonts w:ascii="Times New Roman" w:hAnsi="Times New Roman" w:cs="Times New Roman"/>
          <w:sz w:val="24"/>
          <w:szCs w:val="24"/>
        </w:rPr>
        <w:t xml:space="preserve"> közszolgáltató minden év </w:t>
      </w: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Pr="00A2084D">
        <w:rPr>
          <w:rFonts w:ascii="Times New Roman" w:hAnsi="Times New Roman" w:cs="Times New Roman"/>
          <w:sz w:val="24"/>
          <w:szCs w:val="24"/>
        </w:rPr>
        <w:t>15-ig kezdeményezheti a díj felülvizsgálatát.</w:t>
      </w:r>
    </w:p>
    <w:p w:rsidR="00374900" w:rsidRPr="00A2084D" w:rsidRDefault="00374900" w:rsidP="00842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2016. december 15-ig a közszolgáltató nem tett </w:t>
      </w:r>
      <w:proofErr w:type="gramStart"/>
      <w:r>
        <w:rPr>
          <w:rFonts w:ascii="Times New Roman" w:hAnsi="Times New Roman" w:cs="Times New Roman"/>
          <w:sz w:val="24"/>
          <w:szCs w:val="24"/>
        </w:rPr>
        <w:t>javaslatot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közszolgáltatás díjával kapcsolatban, ezért a rendelet módosítása a díj</w:t>
      </w:r>
      <w:r w:rsidR="008B25CE">
        <w:rPr>
          <w:rFonts w:ascii="Times New Roman" w:hAnsi="Times New Roman" w:cs="Times New Roman"/>
          <w:sz w:val="24"/>
          <w:szCs w:val="24"/>
        </w:rPr>
        <w:t>té</w:t>
      </w:r>
      <w:r w:rsidR="00F23A9F">
        <w:rPr>
          <w:rFonts w:ascii="Times New Roman" w:hAnsi="Times New Roman" w:cs="Times New Roman"/>
          <w:sz w:val="24"/>
          <w:szCs w:val="24"/>
        </w:rPr>
        <w:t>telek fizetésének időkorlátjának hatályon kívül helyezésére terjed ki.</w:t>
      </w:r>
      <w:bookmarkStart w:id="0" w:name="_GoBack"/>
      <w:bookmarkEnd w:id="0"/>
    </w:p>
    <w:p w:rsidR="00374900" w:rsidRPr="00374900" w:rsidRDefault="00374900" w:rsidP="0084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A8" w:rsidRDefault="00842D8D" w:rsidP="00842D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EF1BFD">
        <w:rPr>
          <w:rFonts w:ascii="Times New Roman" w:hAnsi="Times New Roman" w:cs="Times New Roman"/>
          <w:sz w:val="24"/>
          <w:szCs w:val="24"/>
        </w:rPr>
        <w:t>§- hoz</w:t>
      </w:r>
      <w:r w:rsidR="00EF1BFD">
        <w:rPr>
          <w:rFonts w:ascii="Times New Roman" w:hAnsi="Times New Roman" w:cs="Times New Roman"/>
          <w:sz w:val="24"/>
          <w:szCs w:val="24"/>
        </w:rPr>
        <w:tab/>
      </w:r>
    </w:p>
    <w:p w:rsidR="007D4A1D" w:rsidRDefault="007D4A1D" w:rsidP="00842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módosítására vonatkozó rendelkezést tartalmazza a §.</w:t>
      </w:r>
    </w:p>
    <w:p w:rsidR="00842D8D" w:rsidRPr="007D4A1D" w:rsidRDefault="00842D8D" w:rsidP="00842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1D" w:rsidRPr="00A10EE5" w:rsidRDefault="00EF1BFD" w:rsidP="00842D8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0EE5">
        <w:rPr>
          <w:rFonts w:ascii="Times New Roman" w:hAnsi="Times New Roman" w:cs="Times New Roman"/>
          <w:sz w:val="24"/>
          <w:szCs w:val="24"/>
        </w:rPr>
        <w:t>.</w:t>
      </w:r>
      <w:r w:rsidR="00A10EE5">
        <w:rPr>
          <w:rFonts w:ascii="Times New Roman" w:hAnsi="Times New Roman" w:cs="Times New Roman"/>
          <w:sz w:val="24"/>
          <w:szCs w:val="24"/>
        </w:rPr>
        <w:tab/>
      </w:r>
      <w:r w:rsidR="00282EA8" w:rsidRPr="00A10EE5">
        <w:rPr>
          <w:rFonts w:ascii="Times New Roman" w:hAnsi="Times New Roman" w:cs="Times New Roman"/>
          <w:sz w:val="24"/>
          <w:szCs w:val="24"/>
        </w:rPr>
        <w:t>§-</w:t>
      </w:r>
      <w:r w:rsidR="004B66AE" w:rsidRPr="00A10EE5">
        <w:rPr>
          <w:rFonts w:ascii="Times New Roman" w:hAnsi="Times New Roman" w:cs="Times New Roman"/>
          <w:sz w:val="24"/>
          <w:szCs w:val="24"/>
        </w:rPr>
        <w:t xml:space="preserve"> </w:t>
      </w:r>
      <w:r w:rsidR="00282EA8" w:rsidRPr="00A10EE5">
        <w:rPr>
          <w:rFonts w:ascii="Times New Roman" w:hAnsi="Times New Roman" w:cs="Times New Roman"/>
          <w:sz w:val="24"/>
          <w:szCs w:val="24"/>
        </w:rPr>
        <w:t>hoz</w:t>
      </w:r>
    </w:p>
    <w:p w:rsidR="009C53B2" w:rsidRPr="007D4A1D" w:rsidRDefault="007D4A1D" w:rsidP="00842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hatályba léptető rendelkezést tartalmazza a §.</w:t>
      </w:r>
    </w:p>
    <w:p w:rsidR="009C53B2" w:rsidRDefault="009C53B2" w:rsidP="00842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3B2" w:rsidRDefault="009C53B2" w:rsidP="00842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35B" w:rsidRDefault="0004635B" w:rsidP="00842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Hatásvizsgálat</w:t>
      </w:r>
    </w:p>
    <w:p w:rsidR="007D4A1D" w:rsidRDefault="007D4A1D" w:rsidP="00842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A1D" w:rsidRDefault="00EF1BFD" w:rsidP="001E0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1B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EF1B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 közművel összegyűjtött háztartási szennyvíz begyűjtésére vonatkozó helyi közszolgáltatásról szóló 5/2015. (II. 27.)</w:t>
      </w:r>
      <w:r w:rsidRPr="00EF1BFD">
        <w:rPr>
          <w:rFonts w:ascii="Times New Roman" w:hAnsi="Times New Roman" w:cs="Times New Roman"/>
          <w:b/>
          <w:sz w:val="24"/>
          <w:szCs w:val="24"/>
        </w:rPr>
        <w:t xml:space="preserve"> önkormányzati rendelet</w:t>
      </w:r>
      <w:r w:rsidR="001E0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A1D">
        <w:rPr>
          <w:rFonts w:ascii="Times New Roman" w:hAnsi="Times New Roman" w:cs="Times New Roman"/>
          <w:b/>
          <w:sz w:val="24"/>
          <w:szCs w:val="24"/>
        </w:rPr>
        <w:t xml:space="preserve">módosításáról </w:t>
      </w:r>
      <w:proofErr w:type="gramStart"/>
      <w:r w:rsidR="007D4A1D">
        <w:rPr>
          <w:rFonts w:ascii="Times New Roman" w:hAnsi="Times New Roman" w:cs="Times New Roman"/>
          <w:b/>
          <w:sz w:val="24"/>
          <w:szCs w:val="24"/>
        </w:rPr>
        <w:t>szóló</w:t>
      </w:r>
      <w:r w:rsidR="00842D8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842D8D">
        <w:rPr>
          <w:rFonts w:ascii="Times New Roman" w:hAnsi="Times New Roman" w:cs="Times New Roman"/>
          <w:b/>
          <w:sz w:val="24"/>
          <w:szCs w:val="24"/>
        </w:rPr>
        <w:t>.</w:t>
      </w:r>
      <w:r w:rsidR="007D4A1D">
        <w:rPr>
          <w:rFonts w:ascii="Times New Roman" w:hAnsi="Times New Roman" w:cs="Times New Roman"/>
          <w:b/>
          <w:sz w:val="24"/>
          <w:szCs w:val="24"/>
        </w:rPr>
        <w:t>/2017.(..…...) önkormányzati rendelethez</w:t>
      </w:r>
    </w:p>
    <w:p w:rsidR="0004635B" w:rsidRDefault="0004635B" w:rsidP="00842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35B" w:rsidRDefault="0004635B" w:rsidP="00842D8D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Társadalmi-gazdasági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519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költségvetési </w:t>
      </w:r>
      <w:r w:rsidRPr="00951960">
        <w:rPr>
          <w:rFonts w:ascii="Times New Roman" w:hAnsi="Times New Roman" w:cs="Times New Roman"/>
          <w:b/>
          <w:sz w:val="24"/>
          <w:szCs w:val="24"/>
        </w:rPr>
        <w:t>hatása:</w:t>
      </w:r>
    </w:p>
    <w:p w:rsidR="0004635B" w:rsidRDefault="00A263BA" w:rsidP="00842D8D">
      <w:pPr>
        <w:pStyle w:val="Nincstrkz"/>
        <w:ind w:left="720"/>
        <w:jc w:val="both"/>
        <w:rPr>
          <w:rFonts w:ascii="Times New Roman" w:hAnsi="Times New Roman" w:cs="Times New Roman"/>
        </w:rPr>
      </w:pPr>
      <w:r w:rsidRPr="00A263BA">
        <w:rPr>
          <w:rFonts w:ascii="Times New Roman" w:hAnsi="Times New Roman" w:cs="Times New Roman"/>
        </w:rPr>
        <w:t>Társadalmi hatása:</w:t>
      </w:r>
      <w:r>
        <w:rPr>
          <w:rFonts w:ascii="Times New Roman" w:hAnsi="Times New Roman" w:cs="Times New Roman"/>
        </w:rPr>
        <w:t xml:space="preserve"> a szolgáltatás díjtétele nem változik, ily módon a szolgáltatást igénybevevő terhei nem növekednek.</w:t>
      </w:r>
    </w:p>
    <w:p w:rsidR="00A263BA" w:rsidRPr="00A263BA" w:rsidRDefault="00A263BA" w:rsidP="00842D8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3BA">
        <w:rPr>
          <w:rFonts w:ascii="Times New Roman" w:eastAsia="Times New Roman" w:hAnsi="Times New Roman" w:cs="Times New Roman"/>
          <w:sz w:val="24"/>
          <w:szCs w:val="24"/>
          <w:lang w:eastAsia="ar-SA"/>
        </w:rPr>
        <w:t>Gazdasági hatás: A közszolgáltatás díját úgy kell meghatározni, hogy a szolgáltatáshoz kapcsolódó költségek, ráfordítások megtérüljenek. Bevételi forrást jelent a szolgáltató számára.</w:t>
      </w:r>
    </w:p>
    <w:p w:rsidR="00A263BA" w:rsidRPr="00A263BA" w:rsidRDefault="00A263BA" w:rsidP="00842D8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3BA">
        <w:rPr>
          <w:rFonts w:ascii="Times New Roman" w:eastAsia="Times New Roman" w:hAnsi="Times New Roman" w:cs="Times New Roman"/>
          <w:sz w:val="24"/>
          <w:szCs w:val="24"/>
          <w:lang w:eastAsia="ar-SA"/>
        </w:rPr>
        <w:t>Költségvetési hatása: Az állami hozzájárulás a becsült éves mennyiség után (100, Ft/m</w:t>
      </w:r>
      <w:r w:rsidRPr="00A263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</w:t>
      </w:r>
      <w:r w:rsidRPr="00A26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igényelhető az önkormányzat részéről, mellyel a ténylegesen elszállított mennyiség alapján kell elszámolni. </w:t>
      </w:r>
    </w:p>
    <w:p w:rsidR="00A263BA" w:rsidRPr="00A263BA" w:rsidRDefault="00A263BA" w:rsidP="00842D8D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635B" w:rsidRPr="00951960" w:rsidRDefault="0004635B" w:rsidP="00842D8D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Környezeti és egészségi hatása, következményei:</w:t>
      </w:r>
    </w:p>
    <w:p w:rsidR="00FE2DDF" w:rsidRDefault="00A263BA" w:rsidP="00842D8D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módosítása nem jár környezeti és egészségi hatással.</w:t>
      </w:r>
    </w:p>
    <w:p w:rsidR="00A263BA" w:rsidRPr="00951960" w:rsidRDefault="00A263BA" w:rsidP="00842D8D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35B" w:rsidRPr="00951960" w:rsidRDefault="0004635B" w:rsidP="00842D8D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Adminisztratív terheket befolyásoló hatás:</w:t>
      </w:r>
    </w:p>
    <w:p w:rsidR="0004635B" w:rsidRPr="00951960" w:rsidRDefault="0004635B" w:rsidP="00842D8D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 rendelet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960">
        <w:rPr>
          <w:rFonts w:ascii="Times New Roman" w:hAnsi="Times New Roman" w:cs="Times New Roman"/>
          <w:sz w:val="24"/>
          <w:szCs w:val="24"/>
        </w:rPr>
        <w:t xml:space="preserve">elfogadása </w:t>
      </w:r>
      <w:r w:rsidR="004B10FC">
        <w:rPr>
          <w:rFonts w:ascii="Times New Roman" w:hAnsi="Times New Roman" w:cs="Times New Roman"/>
          <w:sz w:val="24"/>
          <w:szCs w:val="24"/>
        </w:rPr>
        <w:t>minimális adminisztratív terhekkel jár.</w:t>
      </w:r>
    </w:p>
    <w:p w:rsidR="0004635B" w:rsidRPr="00951960" w:rsidRDefault="0004635B" w:rsidP="00842D8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4635B" w:rsidRDefault="0004635B" w:rsidP="00842D8D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274BCA" w:rsidRDefault="00274BCA" w:rsidP="001E0C7C">
      <w:pPr>
        <w:pStyle w:val="Nincstrkz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megalkotásával eleget teszünk a magasabb szintű jogszabályok előírásainak.</w:t>
      </w:r>
    </w:p>
    <w:p w:rsidR="004B10FC" w:rsidRDefault="004B10FC" w:rsidP="00842D8D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42D8D" w:rsidRDefault="00842D8D" w:rsidP="00842D8D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4635B" w:rsidRPr="00951960" w:rsidRDefault="0004635B" w:rsidP="00842D8D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lastRenderedPageBreak/>
        <w:t>A jogszabály alkalmazásához szükséges személyi, szervezeti, tárgyi és pénzügyi feltételek:</w:t>
      </w:r>
    </w:p>
    <w:p w:rsidR="0004635B" w:rsidRPr="00951960" w:rsidRDefault="0004635B" w:rsidP="00842D8D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Rendelkezésre állnak.</w:t>
      </w:r>
    </w:p>
    <w:p w:rsidR="0004635B" w:rsidRPr="00951960" w:rsidRDefault="0004635B" w:rsidP="00842D8D">
      <w:pPr>
        <w:pStyle w:val="Nincstrkz"/>
        <w:jc w:val="both"/>
        <w:rPr>
          <w:sz w:val="24"/>
          <w:szCs w:val="24"/>
        </w:rPr>
      </w:pPr>
    </w:p>
    <w:p w:rsidR="0004635B" w:rsidRPr="0058461E" w:rsidRDefault="0004635B" w:rsidP="00842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FB" w:rsidRDefault="009C53B2" w:rsidP="0084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Martfű, </w:t>
      </w:r>
      <w:r w:rsidR="00DE666E">
        <w:rPr>
          <w:rFonts w:ascii="Times New Roman" w:hAnsi="Times New Roman" w:cs="Times New Roman"/>
          <w:sz w:val="24"/>
          <w:szCs w:val="24"/>
        </w:rPr>
        <w:t>2017. április 6.</w:t>
      </w:r>
    </w:p>
    <w:p w:rsidR="00ED6EFB" w:rsidRDefault="00ED6EFB" w:rsidP="00842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EFB" w:rsidRDefault="00ED6EFB" w:rsidP="00842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Papp Antal </w:t>
      </w:r>
    </w:p>
    <w:p w:rsidR="004742D6" w:rsidRPr="00574D84" w:rsidRDefault="00ED6EFB" w:rsidP="00842D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424D9F" w:rsidRDefault="00424D9F" w:rsidP="00842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8D" w:rsidRDefault="00842D8D" w:rsidP="00842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8D" w:rsidRDefault="00842D8D" w:rsidP="00842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Látta: Szász Éva</w:t>
      </w:r>
    </w:p>
    <w:p w:rsidR="00842D8D" w:rsidRPr="003B5ECF" w:rsidRDefault="00842D8D" w:rsidP="00842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842D8D" w:rsidRPr="003B5ECF" w:rsidSect="002840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02" w:rsidRDefault="00C70002" w:rsidP="00ED6EFB">
      <w:pPr>
        <w:spacing w:after="0" w:line="240" w:lineRule="auto"/>
      </w:pPr>
      <w:r>
        <w:separator/>
      </w:r>
    </w:p>
  </w:endnote>
  <w:endnote w:type="continuationSeparator" w:id="0">
    <w:p w:rsidR="00C70002" w:rsidRDefault="00C70002" w:rsidP="00ED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1505968"/>
      <w:docPartObj>
        <w:docPartGallery w:val="Page Numbers (Bottom of Page)"/>
        <w:docPartUnique/>
      </w:docPartObj>
    </w:sdtPr>
    <w:sdtContent>
      <w:p w:rsidR="00ED6EFB" w:rsidRDefault="008C61E7">
        <w:pPr>
          <w:pStyle w:val="llb"/>
          <w:jc w:val="center"/>
        </w:pPr>
        <w:r>
          <w:fldChar w:fldCharType="begin"/>
        </w:r>
        <w:r w:rsidR="00ED6EFB">
          <w:instrText>PAGE   \* MERGEFORMAT</w:instrText>
        </w:r>
        <w:r>
          <w:fldChar w:fldCharType="separate"/>
        </w:r>
        <w:r w:rsidR="002008CC">
          <w:rPr>
            <w:noProof/>
          </w:rPr>
          <w:t>1</w:t>
        </w:r>
        <w:r>
          <w:fldChar w:fldCharType="end"/>
        </w:r>
      </w:p>
    </w:sdtContent>
  </w:sdt>
  <w:p w:rsidR="00ED6EFB" w:rsidRDefault="00ED6EF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02" w:rsidRDefault="00C70002" w:rsidP="00ED6EFB">
      <w:pPr>
        <w:spacing w:after="0" w:line="240" w:lineRule="auto"/>
      </w:pPr>
      <w:r>
        <w:separator/>
      </w:r>
    </w:p>
  </w:footnote>
  <w:footnote w:type="continuationSeparator" w:id="0">
    <w:p w:rsidR="00C70002" w:rsidRDefault="00C70002" w:rsidP="00ED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AB2"/>
    <w:multiLevelType w:val="hybridMultilevel"/>
    <w:tmpl w:val="B3CC191A"/>
    <w:lvl w:ilvl="0" w:tplc="040E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30C0A"/>
    <w:multiLevelType w:val="hybridMultilevel"/>
    <w:tmpl w:val="3CD89962"/>
    <w:lvl w:ilvl="0" w:tplc="B3E01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67F26"/>
    <w:multiLevelType w:val="hybridMultilevel"/>
    <w:tmpl w:val="2DE04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549F9"/>
    <w:multiLevelType w:val="hybridMultilevel"/>
    <w:tmpl w:val="7A92D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D1576"/>
    <w:multiLevelType w:val="hybridMultilevel"/>
    <w:tmpl w:val="8CECD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32825"/>
    <w:multiLevelType w:val="hybridMultilevel"/>
    <w:tmpl w:val="AA2007B2"/>
    <w:lvl w:ilvl="0" w:tplc="2104E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E6D66"/>
    <w:multiLevelType w:val="hybridMultilevel"/>
    <w:tmpl w:val="F6B4DF1C"/>
    <w:lvl w:ilvl="0" w:tplc="B6F69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110"/>
    <w:rsid w:val="0004635B"/>
    <w:rsid w:val="00095EC8"/>
    <w:rsid w:val="001C21DB"/>
    <w:rsid w:val="001C4590"/>
    <w:rsid w:val="001E0C7C"/>
    <w:rsid w:val="002008CC"/>
    <w:rsid w:val="00274BCA"/>
    <w:rsid w:val="00282EA8"/>
    <w:rsid w:val="002840D2"/>
    <w:rsid w:val="00374900"/>
    <w:rsid w:val="0038609E"/>
    <w:rsid w:val="00391110"/>
    <w:rsid w:val="003B5ECF"/>
    <w:rsid w:val="00424D9F"/>
    <w:rsid w:val="004742D6"/>
    <w:rsid w:val="004B10FC"/>
    <w:rsid w:val="004B66AE"/>
    <w:rsid w:val="004E0414"/>
    <w:rsid w:val="0050714B"/>
    <w:rsid w:val="00574D84"/>
    <w:rsid w:val="005F0700"/>
    <w:rsid w:val="006061E8"/>
    <w:rsid w:val="00611299"/>
    <w:rsid w:val="006D0B30"/>
    <w:rsid w:val="00734EA4"/>
    <w:rsid w:val="007D00AB"/>
    <w:rsid w:val="007D4A1D"/>
    <w:rsid w:val="00842D8D"/>
    <w:rsid w:val="008A2FDC"/>
    <w:rsid w:val="008B25CE"/>
    <w:rsid w:val="008C61E7"/>
    <w:rsid w:val="00907D60"/>
    <w:rsid w:val="009911B2"/>
    <w:rsid w:val="009C53B2"/>
    <w:rsid w:val="009D289E"/>
    <w:rsid w:val="009E429D"/>
    <w:rsid w:val="00A10EE5"/>
    <w:rsid w:val="00A263BA"/>
    <w:rsid w:val="00AB048B"/>
    <w:rsid w:val="00B43297"/>
    <w:rsid w:val="00C51CF2"/>
    <w:rsid w:val="00C70002"/>
    <w:rsid w:val="00CE0891"/>
    <w:rsid w:val="00D17D65"/>
    <w:rsid w:val="00D61C42"/>
    <w:rsid w:val="00DC24BF"/>
    <w:rsid w:val="00DD6AF8"/>
    <w:rsid w:val="00DD6FD2"/>
    <w:rsid w:val="00DE666E"/>
    <w:rsid w:val="00E96378"/>
    <w:rsid w:val="00ED6EFB"/>
    <w:rsid w:val="00EF1BFD"/>
    <w:rsid w:val="00F23A9F"/>
    <w:rsid w:val="00F61D32"/>
    <w:rsid w:val="00F90202"/>
    <w:rsid w:val="00FE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0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4D9F"/>
    <w:pPr>
      <w:ind w:left="720"/>
      <w:contextualSpacing/>
    </w:pPr>
  </w:style>
  <w:style w:type="paragraph" w:styleId="Nincstrkz">
    <w:name w:val="No Spacing"/>
    <w:uiPriority w:val="1"/>
    <w:qFormat/>
    <w:rsid w:val="0004635B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ED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EFB"/>
  </w:style>
  <w:style w:type="paragraph" w:styleId="llb">
    <w:name w:val="footer"/>
    <w:basedOn w:val="Norml"/>
    <w:link w:val="llbChar"/>
    <w:uiPriority w:val="99"/>
    <w:unhideWhenUsed/>
    <w:rsid w:val="00ED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EFB"/>
  </w:style>
  <w:style w:type="paragraph" w:styleId="Buborkszveg">
    <w:name w:val="Balloon Text"/>
    <w:basedOn w:val="Norml"/>
    <w:link w:val="BuborkszvegChar"/>
    <w:uiPriority w:val="99"/>
    <w:semiHidden/>
    <w:unhideWhenUsed/>
    <w:rsid w:val="00ED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Éva</dc:creator>
  <cp:keywords/>
  <dc:description/>
  <cp:lastModifiedBy>ktakacs</cp:lastModifiedBy>
  <cp:revision>15</cp:revision>
  <cp:lastPrinted>2015-02-18T17:19:00Z</cp:lastPrinted>
  <dcterms:created xsi:type="dcterms:W3CDTF">2017-03-21T10:10:00Z</dcterms:created>
  <dcterms:modified xsi:type="dcterms:W3CDTF">2017-04-18T11:35:00Z</dcterms:modified>
</cp:coreProperties>
</file>