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77" w:rsidRDefault="00D41977"/>
    <w:p w:rsidR="00D41977" w:rsidRPr="00D41977" w:rsidRDefault="00D41977" w:rsidP="00D4197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D41977">
        <w:rPr>
          <w:rFonts w:ascii="Garamond" w:eastAsia="Times New Roman" w:hAnsi="Garamond" w:cs="Garamond"/>
          <w:noProof/>
          <w:sz w:val="26"/>
          <w:szCs w:val="26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197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Polgármesterétől</w:t>
      </w:r>
    </w:p>
    <w:p w:rsidR="00D41977" w:rsidRPr="00D41977" w:rsidRDefault="00D41977" w:rsidP="00D4197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4197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5435 Martfű, Szent István tér 1. Tel: 56/450-222; Fax: 56/450-853</w:t>
      </w:r>
    </w:p>
    <w:p w:rsidR="00D41977" w:rsidRPr="00D41977" w:rsidRDefault="00D41977" w:rsidP="00D419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D4197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E-mail: </w:t>
      </w:r>
      <w:hyperlink r:id="rId7" w:history="1">
        <w:r w:rsidRPr="00D41977">
          <w:rPr>
            <w:rFonts w:ascii="Times New Roman" w:eastAsia="Times New Roman" w:hAnsi="Times New Roman" w:cs="Calibri"/>
            <w:noProof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D41977" w:rsidRPr="00D41977" w:rsidRDefault="00D41977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4197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ELŐTERJESZTÉS</w:t>
      </w: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977" w:rsidRPr="00D41977" w:rsidRDefault="000140E9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Martfűi József Attila Általános Iskola működtetői feladatainak ellátására</w:t>
      </w:r>
    </w:p>
    <w:p w:rsidR="00D41977" w:rsidRPr="00D41977" w:rsidRDefault="00D41977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1977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D41977" w:rsidRPr="00D41977" w:rsidRDefault="000140E9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2015. június 8-i</w:t>
      </w:r>
      <w:r w:rsidR="00D41977" w:rsidRPr="00D41977">
        <w:rPr>
          <w:rFonts w:ascii="Times New Roman" w:eastAsia="Times New Roman" w:hAnsi="Times New Roman" w:cs="Times New Roman"/>
          <w:sz w:val="24"/>
          <w:szCs w:val="24"/>
        </w:rPr>
        <w:t xml:space="preserve"> ülésére</w:t>
      </w: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77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r w:rsidR="000140E9">
        <w:rPr>
          <w:rFonts w:ascii="Times New Roman" w:eastAsia="Times New Roman" w:hAnsi="Times New Roman" w:cs="Times New Roman"/>
          <w:sz w:val="24"/>
          <w:szCs w:val="24"/>
        </w:rPr>
        <w:t>Szász Éva jegyző</w:t>
      </w:r>
    </w:p>
    <w:p w:rsidR="000140E9" w:rsidRPr="00D41977" w:rsidRDefault="000140E9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77">
        <w:rPr>
          <w:rFonts w:ascii="Times New Roman" w:eastAsia="Times New Roman" w:hAnsi="Times New Roman" w:cs="Times New Roman"/>
          <w:sz w:val="24"/>
          <w:szCs w:val="24"/>
        </w:rPr>
        <w:t xml:space="preserve">Véleményező: </w:t>
      </w:r>
      <w:r w:rsidR="000140E9">
        <w:rPr>
          <w:rFonts w:ascii="Times New Roman" w:eastAsia="Times New Roman" w:hAnsi="Times New Roman" w:cs="Times New Roman"/>
          <w:sz w:val="24"/>
          <w:szCs w:val="24"/>
        </w:rPr>
        <w:t>Pénzügyi, Ügyrendi és Városfejlesztési Bizottság</w:t>
      </w:r>
    </w:p>
    <w:p w:rsidR="000140E9" w:rsidRPr="00D41977" w:rsidRDefault="000140E9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77">
        <w:rPr>
          <w:rFonts w:ascii="Times New Roman" w:eastAsia="Times New Roman" w:hAnsi="Times New Roman" w:cs="Times New Roman"/>
          <w:sz w:val="24"/>
          <w:szCs w:val="24"/>
        </w:rPr>
        <w:t xml:space="preserve">Döntéshozatal: </w:t>
      </w:r>
      <w:r w:rsidRPr="00D41977">
        <w:rPr>
          <w:rFonts w:ascii="Times New Roman" w:eastAsia="Times New Roman" w:hAnsi="Times New Roman" w:cs="Calibri"/>
          <w:sz w:val="24"/>
          <w:szCs w:val="24"/>
        </w:rPr>
        <w:t>egyszerű többség</w:t>
      </w: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77">
        <w:rPr>
          <w:rFonts w:ascii="Times New Roman" w:eastAsia="Times New Roman" w:hAnsi="Times New Roman" w:cs="Times New Roman"/>
          <w:sz w:val="24"/>
          <w:szCs w:val="24"/>
        </w:rPr>
        <w:t>Tárgyalási mód: nyilvános ülés</w:t>
      </w:r>
    </w:p>
    <w:p w:rsidR="00D41977" w:rsidRPr="00D41977" w:rsidRDefault="00D41977" w:rsidP="0001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0E9" w:rsidRDefault="000140E9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0E9" w:rsidRDefault="000140E9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0E9" w:rsidRDefault="000140E9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0E9" w:rsidRPr="00D41977" w:rsidRDefault="000140E9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5454" w:rsidRPr="00A66811" w:rsidRDefault="000140E9" w:rsidP="0001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Képviselő-testület</w:t>
      </w:r>
      <w:r w:rsidR="00D41977" w:rsidRPr="00A66811">
        <w:rPr>
          <w:rFonts w:ascii="Times New Roman" w:hAnsi="Times New Roman" w:cs="Times New Roman"/>
          <w:sz w:val="24"/>
          <w:szCs w:val="24"/>
        </w:rPr>
        <w:t>!</w:t>
      </w:r>
    </w:p>
    <w:p w:rsidR="00A66811" w:rsidRPr="00A66811" w:rsidRDefault="00A66811" w:rsidP="0001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0E9" w:rsidRDefault="00A66811" w:rsidP="0001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11">
        <w:rPr>
          <w:rFonts w:ascii="Times New Roman" w:hAnsi="Times New Roman" w:cs="Times New Roman"/>
          <w:sz w:val="24"/>
          <w:szCs w:val="24"/>
        </w:rPr>
        <w:t xml:space="preserve">A nemzeti köznevelésről szóló 2011. évi CXC. törvény </w:t>
      </w:r>
      <w:r w:rsidR="000140E9">
        <w:rPr>
          <w:rFonts w:ascii="Times New Roman" w:hAnsi="Times New Roman" w:cs="Times New Roman"/>
          <w:sz w:val="24"/>
          <w:szCs w:val="24"/>
        </w:rPr>
        <w:t xml:space="preserve">(a továbbiakban: </w:t>
      </w:r>
      <w:proofErr w:type="spellStart"/>
      <w:r w:rsidR="000140E9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="000140E9">
        <w:rPr>
          <w:rFonts w:ascii="Times New Roman" w:hAnsi="Times New Roman" w:cs="Times New Roman"/>
          <w:sz w:val="24"/>
          <w:szCs w:val="24"/>
        </w:rPr>
        <w:t xml:space="preserve">.) 44. alcíme rendelkezik a köznevelés közfeladatairól, a </w:t>
      </w:r>
      <w:r w:rsidR="009E62F4">
        <w:rPr>
          <w:rFonts w:ascii="Times New Roman" w:hAnsi="Times New Roman" w:cs="Times New Roman"/>
          <w:sz w:val="24"/>
          <w:szCs w:val="24"/>
        </w:rPr>
        <w:t>feladatellátásra kötelezettekr</w:t>
      </w:r>
      <w:r w:rsidR="000140E9">
        <w:rPr>
          <w:rFonts w:ascii="Times New Roman" w:hAnsi="Times New Roman" w:cs="Times New Roman"/>
          <w:sz w:val="24"/>
          <w:szCs w:val="24"/>
        </w:rPr>
        <w:t>ől (74. § - 76/B. §).</w:t>
      </w:r>
    </w:p>
    <w:p w:rsidR="000140E9" w:rsidRDefault="000140E9" w:rsidP="0001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0E9" w:rsidRPr="000967A5" w:rsidRDefault="000140E9" w:rsidP="000140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7A5">
        <w:rPr>
          <w:rFonts w:ascii="Times New Roman" w:hAnsi="Times New Roman" w:cs="Times New Roman"/>
          <w:i/>
          <w:sz w:val="24"/>
          <w:szCs w:val="24"/>
        </w:rPr>
        <w:t xml:space="preserve">Az </w:t>
      </w:r>
      <w:proofErr w:type="spellStart"/>
      <w:r w:rsidRPr="000967A5">
        <w:rPr>
          <w:rFonts w:ascii="Times New Roman" w:hAnsi="Times New Roman" w:cs="Times New Roman"/>
          <w:i/>
          <w:sz w:val="24"/>
          <w:szCs w:val="24"/>
        </w:rPr>
        <w:t>Nkt</w:t>
      </w:r>
      <w:proofErr w:type="spellEnd"/>
      <w:r w:rsidRPr="000967A5">
        <w:rPr>
          <w:rFonts w:ascii="Times New Roman" w:hAnsi="Times New Roman" w:cs="Times New Roman"/>
          <w:i/>
          <w:sz w:val="24"/>
          <w:szCs w:val="24"/>
        </w:rPr>
        <w:t xml:space="preserve">. 76. § (4) és (4a) bekezdései értelmében. </w:t>
      </w:r>
    </w:p>
    <w:p w:rsidR="000140E9" w:rsidRPr="000967A5" w:rsidRDefault="000140E9" w:rsidP="000140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„(4) Az a települési önkormányzat, amelynek illetékességi területén a települési önkormányzat tulajdonában lévő épületben működik az állami intézményfenntartó központ fenntartásában lévő köznevelési intézmény, a </w:t>
      </w:r>
      <w:r w:rsidRPr="000967A5">
        <w:rPr>
          <w:rFonts w:ascii="Times New Roman" w:hAnsi="Times New Roman" w:cs="Times New Roman"/>
          <w:b/>
          <w:sz w:val="24"/>
          <w:szCs w:val="24"/>
        </w:rPr>
        <w:t>helyi önkormányzati képviselők választását követő év június 15. napjáig</w:t>
      </w:r>
      <w:r>
        <w:rPr>
          <w:rFonts w:ascii="Times New Roman" w:hAnsi="Times New Roman" w:cs="Times New Roman"/>
          <w:sz w:val="24"/>
          <w:szCs w:val="24"/>
        </w:rPr>
        <w:t xml:space="preserve"> – külön jogszabályban meghatározott eljárás keretében – </w:t>
      </w:r>
      <w:r w:rsidRPr="000967A5">
        <w:rPr>
          <w:rFonts w:ascii="Times New Roman" w:hAnsi="Times New Roman" w:cs="Times New Roman"/>
          <w:b/>
          <w:sz w:val="24"/>
          <w:szCs w:val="24"/>
        </w:rPr>
        <w:t>nyújtja be a nyilatkozatát arról, hogy a működtetői feladatokat a helyi önkormányzati képviselők választását követő év szeptember 1-jétől el kívánja látni vagy a működtetői feladatokat nem vállalja, továbbá, ha a működtetési kötelezettséget</w:t>
      </w:r>
    </w:p>
    <w:p w:rsidR="000140E9" w:rsidRDefault="000140E9" w:rsidP="000967A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140E9">
        <w:rPr>
          <w:rFonts w:ascii="Times New Roman" w:hAnsi="Times New Roman" w:cs="Times New Roman"/>
          <w:b/>
          <w:sz w:val="24"/>
          <w:szCs w:val="24"/>
        </w:rPr>
        <w:t>nem tudja vállalni,</w:t>
      </w:r>
      <w:r>
        <w:rPr>
          <w:rFonts w:ascii="Times New Roman" w:hAnsi="Times New Roman" w:cs="Times New Roman"/>
          <w:sz w:val="24"/>
          <w:szCs w:val="24"/>
        </w:rPr>
        <w:t xml:space="preserve"> kérelmet a működtetési kötelezettség alóli felmentésre a 3000 főt meghaladó lakosságszámú települési önkormányzat esetében,</w:t>
      </w:r>
    </w:p>
    <w:p w:rsidR="000140E9" w:rsidRDefault="000140E9" w:rsidP="000967A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0140E9">
        <w:rPr>
          <w:rFonts w:ascii="Times New Roman" w:hAnsi="Times New Roman" w:cs="Times New Roman"/>
          <w:b/>
          <w:sz w:val="24"/>
          <w:szCs w:val="24"/>
        </w:rPr>
        <w:t>vállalni tudja,</w:t>
      </w:r>
      <w:r>
        <w:rPr>
          <w:rFonts w:ascii="Times New Roman" w:hAnsi="Times New Roman" w:cs="Times New Roman"/>
          <w:sz w:val="24"/>
          <w:szCs w:val="24"/>
        </w:rPr>
        <w:t xml:space="preserve"> kérelmet a működtetésről való gondoskodás vállalására vonatkozóan 3000 főt meg nem haladó lakosságszámú települési önkormányzat esetén.</w:t>
      </w:r>
    </w:p>
    <w:p w:rsidR="000140E9" w:rsidRPr="000140E9" w:rsidRDefault="000140E9" w:rsidP="000140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0E9">
        <w:rPr>
          <w:rFonts w:ascii="Times New Roman" w:hAnsi="Times New Roman" w:cs="Times New Roman"/>
          <w:b/>
          <w:sz w:val="24"/>
          <w:szCs w:val="24"/>
        </w:rPr>
        <w:tab/>
        <w:t xml:space="preserve">A határidő elmulasztása jogvesztő. </w:t>
      </w:r>
    </w:p>
    <w:p w:rsidR="000140E9" w:rsidRDefault="000140E9" w:rsidP="0001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0E9" w:rsidRDefault="000967A5" w:rsidP="000140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(4a)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(4) bekezdésben meghatározott </w:t>
      </w:r>
      <w:r>
        <w:rPr>
          <w:rFonts w:ascii="Times New Roman" w:hAnsi="Times New Roman" w:cs="Times New Roman"/>
          <w:b/>
          <w:sz w:val="24"/>
          <w:szCs w:val="24"/>
        </w:rPr>
        <w:t>nyilatkozat hiányában a helyi önkormányzati képviselők választását követő év szeptember 1-jétől</w:t>
      </w:r>
    </w:p>
    <w:p w:rsidR="000967A5" w:rsidRDefault="000967A5" w:rsidP="000967A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a 3000 főt meghaladó lakosságszámú települési önkormányzat </w:t>
      </w:r>
      <w:r>
        <w:rPr>
          <w:rFonts w:ascii="Times New Roman" w:hAnsi="Times New Roman" w:cs="Times New Roman"/>
          <w:sz w:val="24"/>
          <w:szCs w:val="24"/>
        </w:rPr>
        <w:t xml:space="preserve">a 74. § (4) bekezdése szerinti köznevelési intézmények </w:t>
      </w:r>
      <w:r>
        <w:rPr>
          <w:rFonts w:ascii="Times New Roman" w:hAnsi="Times New Roman" w:cs="Times New Roman"/>
          <w:b/>
          <w:sz w:val="24"/>
          <w:szCs w:val="24"/>
        </w:rPr>
        <w:t>működtetésére köteles,</w:t>
      </w:r>
    </w:p>
    <w:p w:rsidR="000967A5" w:rsidRPr="000967A5" w:rsidRDefault="000967A5" w:rsidP="000967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>a 3000 főt meg nem haladó lakosságszámú települési önkormányzat esetében a működtetői feladatok ellátásáról az állam intézményfenntartó központ gondoskodik.</w:t>
      </w:r>
      <w:proofErr w:type="gramStart"/>
      <w:r>
        <w:rPr>
          <w:rFonts w:ascii="Times New Roman" w:hAnsi="Times New Roman" w:cs="Times New Roman"/>
          <w:sz w:val="24"/>
          <w:szCs w:val="24"/>
        </w:rPr>
        <w:t>„</w:t>
      </w:r>
      <w:proofErr w:type="gramEnd"/>
    </w:p>
    <w:p w:rsidR="000967A5" w:rsidRDefault="000967A5" w:rsidP="0001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7A5" w:rsidRDefault="000967A5" w:rsidP="0001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nemzeti köznevelésről szóló 2011. évi CXC. törvény módosításáról szóló 2015. évi IX. törvény módosította a települési önkormányzatok működtetéssel kapcsolatos kérelmének benyújtási határidejét: a helyi önkormányzati képviselők választását követő év március 31-ről június 15-re, és egyúttal nyilatkozattételi kötelezettséget írt elő számukra. A törvénymódosítás részletes indokolása alapján </w:t>
      </w:r>
      <w:r>
        <w:rPr>
          <w:rFonts w:ascii="Times New Roman" w:hAnsi="Times New Roman" w:cs="Times New Roman"/>
          <w:b/>
          <w:sz w:val="24"/>
          <w:szCs w:val="24"/>
        </w:rPr>
        <w:t>minden érintett önkormányzatnak nyilatkoznia kell a saját tulajdonában álló és az állami intézményfenntartó központ által fenntartott köznevelési intézményei működtetésével kapcsolatos további szándékáról,</w:t>
      </w:r>
      <w:r>
        <w:rPr>
          <w:rFonts w:ascii="Times New Roman" w:hAnsi="Times New Roman" w:cs="Times New Roman"/>
          <w:sz w:val="24"/>
          <w:szCs w:val="24"/>
        </w:rPr>
        <w:t xml:space="preserve"> annak érdekében, hogy csökkentsék az önkormányzati adatszolgáltatásból adódó hibalehetőségek számát. </w:t>
      </w:r>
    </w:p>
    <w:p w:rsidR="000967A5" w:rsidRDefault="000967A5" w:rsidP="0001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7A5" w:rsidRPr="000967A5" w:rsidRDefault="003524BE" w:rsidP="0001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Önkormányzatunk a Martfűi József Attila Általános Iskola működtetési feladatait látja el jelenleg.</w:t>
      </w:r>
    </w:p>
    <w:p w:rsidR="000967A5" w:rsidRDefault="003524BE" w:rsidP="00A6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működtetés 2014. évi kiadásai az alábbiak: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268"/>
        <w:gridCol w:w="3260"/>
      </w:tblGrid>
      <w:tr w:rsidR="003524BE" w:rsidTr="00090097">
        <w:tc>
          <w:tcPr>
            <w:tcW w:w="1951" w:type="dxa"/>
          </w:tcPr>
          <w:p w:rsidR="003524BE" w:rsidRDefault="003524BE" w:rsidP="00A6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Személyi:</w:t>
            </w:r>
          </w:p>
        </w:tc>
        <w:tc>
          <w:tcPr>
            <w:tcW w:w="2268" w:type="dxa"/>
          </w:tcPr>
          <w:p w:rsidR="003524BE" w:rsidRDefault="009E62F4" w:rsidP="00352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524BE">
              <w:rPr>
                <w:rFonts w:ascii="Times New Roman" w:hAnsi="Times New Roman" w:cs="Times New Roman"/>
                <w:sz w:val="24"/>
                <w:szCs w:val="24"/>
              </w:rPr>
              <w:t>6.669.955,- Ft</w:t>
            </w:r>
            <w:r w:rsidR="003524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3524BE" w:rsidRDefault="003524BE" w:rsidP="0035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fő karbantartó, 3 fő takarító)</w:t>
            </w:r>
          </w:p>
        </w:tc>
      </w:tr>
      <w:tr w:rsidR="003524BE" w:rsidTr="00090097">
        <w:tc>
          <w:tcPr>
            <w:tcW w:w="1951" w:type="dxa"/>
          </w:tcPr>
          <w:p w:rsidR="003524BE" w:rsidRDefault="003524BE" w:rsidP="00A6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Járulék:</w:t>
            </w:r>
          </w:p>
        </w:tc>
        <w:tc>
          <w:tcPr>
            <w:tcW w:w="2268" w:type="dxa"/>
          </w:tcPr>
          <w:p w:rsidR="003524BE" w:rsidRDefault="003524BE" w:rsidP="00352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2.065.111,- Ft</w:t>
            </w:r>
          </w:p>
          <w:p w:rsidR="003524BE" w:rsidRDefault="003524BE" w:rsidP="00352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24BE" w:rsidRDefault="003524BE" w:rsidP="00352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BE" w:rsidTr="00090097">
        <w:tc>
          <w:tcPr>
            <w:tcW w:w="1951" w:type="dxa"/>
          </w:tcPr>
          <w:p w:rsidR="003524BE" w:rsidRDefault="003524BE" w:rsidP="00A6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Dologi:</w:t>
            </w:r>
          </w:p>
        </w:tc>
        <w:tc>
          <w:tcPr>
            <w:tcW w:w="2268" w:type="dxa"/>
          </w:tcPr>
          <w:p w:rsidR="003524BE" w:rsidRDefault="003524BE" w:rsidP="00352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13.889.457,- Ft</w:t>
            </w:r>
          </w:p>
          <w:p w:rsidR="003524BE" w:rsidRDefault="003524BE" w:rsidP="00352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24BE" w:rsidRDefault="003524BE" w:rsidP="00352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BE" w:rsidTr="00090097">
        <w:tc>
          <w:tcPr>
            <w:tcW w:w="1951" w:type="dxa"/>
          </w:tcPr>
          <w:p w:rsidR="003524BE" w:rsidRDefault="003524BE" w:rsidP="00A6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Beruházás:</w:t>
            </w:r>
          </w:p>
        </w:tc>
        <w:tc>
          <w:tcPr>
            <w:tcW w:w="2268" w:type="dxa"/>
          </w:tcPr>
          <w:p w:rsidR="003524BE" w:rsidRDefault="003524BE" w:rsidP="00352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454.459,- Ft</w:t>
            </w:r>
          </w:p>
          <w:p w:rsidR="003524BE" w:rsidRDefault="003524BE" w:rsidP="00352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24BE" w:rsidRDefault="003524BE" w:rsidP="00352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BE" w:rsidTr="00090097">
        <w:tc>
          <w:tcPr>
            <w:tcW w:w="1951" w:type="dxa"/>
          </w:tcPr>
          <w:p w:rsidR="003524BE" w:rsidRDefault="003524BE" w:rsidP="00A6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Felújítás:</w:t>
            </w:r>
          </w:p>
        </w:tc>
        <w:tc>
          <w:tcPr>
            <w:tcW w:w="2268" w:type="dxa"/>
          </w:tcPr>
          <w:p w:rsidR="003524BE" w:rsidRDefault="003524BE" w:rsidP="00352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912.460,- Ft</w:t>
            </w:r>
          </w:p>
          <w:p w:rsidR="003524BE" w:rsidRDefault="003524BE" w:rsidP="00352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24BE" w:rsidRDefault="003524BE" w:rsidP="00352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BE" w:rsidRPr="003524BE" w:rsidTr="00090097">
        <w:tc>
          <w:tcPr>
            <w:tcW w:w="1951" w:type="dxa"/>
          </w:tcPr>
          <w:p w:rsidR="003524BE" w:rsidRPr="003524BE" w:rsidRDefault="003524BE" w:rsidP="00A66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BE">
              <w:rPr>
                <w:rFonts w:ascii="Times New Roman" w:hAnsi="Times New Roman" w:cs="Times New Roman"/>
                <w:b/>
                <w:sz w:val="24"/>
                <w:szCs w:val="24"/>
              </w:rPr>
              <w:t>Kiadás összesen:</w:t>
            </w:r>
          </w:p>
        </w:tc>
        <w:tc>
          <w:tcPr>
            <w:tcW w:w="2268" w:type="dxa"/>
          </w:tcPr>
          <w:p w:rsidR="003524BE" w:rsidRPr="003524BE" w:rsidRDefault="003524BE" w:rsidP="003524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BE">
              <w:rPr>
                <w:rFonts w:ascii="Times New Roman" w:hAnsi="Times New Roman" w:cs="Times New Roman"/>
                <w:b/>
                <w:sz w:val="24"/>
                <w:szCs w:val="24"/>
              </w:rPr>
              <w:t>23.991.442,- Ft</w:t>
            </w:r>
          </w:p>
        </w:tc>
        <w:tc>
          <w:tcPr>
            <w:tcW w:w="3260" w:type="dxa"/>
          </w:tcPr>
          <w:p w:rsidR="003524BE" w:rsidRPr="003524BE" w:rsidRDefault="003524BE" w:rsidP="003524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24BE" w:rsidRDefault="00937DCF" w:rsidP="00352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Tekintettel arra, hogy Martfű Város Önkormányzatának pénzügyi helyzete nem támasztja alá a működtetési feladatokra vonatkozó nemleges nyilatkozatot, ezért javaslom, hogy a Képviselő-testület az alábbi határozati javaslat elfogadásával az oktatási intézmény működtetői feladatait vállalja. </w:t>
      </w:r>
    </w:p>
    <w:p w:rsidR="003524BE" w:rsidRDefault="003524BE" w:rsidP="00352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7A5" w:rsidRDefault="000967A5" w:rsidP="00352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811" w:rsidRDefault="00A66811" w:rsidP="00352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11">
        <w:rPr>
          <w:rFonts w:ascii="Times New Roman" w:hAnsi="Times New Roman" w:cs="Times New Roman"/>
          <w:sz w:val="24"/>
          <w:szCs w:val="24"/>
          <w:u w:val="single"/>
        </w:rPr>
        <w:t>Határozati javaslat:</w:t>
      </w:r>
    </w:p>
    <w:p w:rsidR="00084291" w:rsidRPr="00A66811" w:rsidRDefault="00084291" w:rsidP="00352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6811" w:rsidRPr="00A66811" w:rsidRDefault="00A66811" w:rsidP="00A6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11"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A66811" w:rsidRPr="00A66811" w:rsidRDefault="00A66811" w:rsidP="00A6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1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A6681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66811">
        <w:rPr>
          <w:rFonts w:ascii="Times New Roman" w:hAnsi="Times New Roman" w:cs="Times New Roman"/>
          <w:sz w:val="24"/>
          <w:szCs w:val="24"/>
        </w:rPr>
        <w:t>/2015.(…..) határozata</w:t>
      </w:r>
    </w:p>
    <w:p w:rsidR="00A66811" w:rsidRPr="00084291" w:rsidRDefault="00A66811" w:rsidP="0008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11" w:rsidRPr="00084291" w:rsidRDefault="00084291" w:rsidP="00084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8429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084291">
        <w:rPr>
          <w:rFonts w:ascii="Times New Roman" w:eastAsia="Times New Roman" w:hAnsi="Times New Roman" w:cs="Times New Roman"/>
          <w:b/>
          <w:sz w:val="24"/>
          <w:szCs w:val="24"/>
        </w:rPr>
        <w:t xml:space="preserve"> Martfűi József Attila Általános Iskola működtetői feladatainak </w:t>
      </w:r>
      <w:r w:rsidR="003619D8">
        <w:rPr>
          <w:rFonts w:ascii="Times New Roman" w:eastAsia="Times New Roman" w:hAnsi="Times New Roman" w:cs="Times New Roman"/>
          <w:b/>
          <w:sz w:val="24"/>
          <w:szCs w:val="24"/>
        </w:rPr>
        <w:t>ellátásáról</w:t>
      </w:r>
    </w:p>
    <w:p w:rsidR="00084291" w:rsidRDefault="00084291" w:rsidP="0008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11" w:rsidRDefault="00A66811" w:rsidP="0008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megtárgyalta </w:t>
      </w:r>
      <w:r w:rsidR="00084291">
        <w:rPr>
          <w:rFonts w:ascii="Times New Roman" w:hAnsi="Times New Roman" w:cs="Times New Roman"/>
          <w:sz w:val="24"/>
          <w:szCs w:val="24"/>
        </w:rPr>
        <w:t xml:space="preserve">a Martfűi József Attila Általános Iskola működtetői feladatainak ellátására vonatkozó előterjesztést, mely </w:t>
      </w:r>
      <w:r w:rsidR="003619D8">
        <w:rPr>
          <w:rFonts w:ascii="Times New Roman" w:hAnsi="Times New Roman" w:cs="Times New Roman"/>
          <w:sz w:val="24"/>
          <w:szCs w:val="24"/>
        </w:rPr>
        <w:t>alapján a működtetői feladatok ellátását</w:t>
      </w:r>
      <w:r w:rsidR="00084291">
        <w:rPr>
          <w:rFonts w:ascii="Times New Roman" w:hAnsi="Times New Roman" w:cs="Times New Roman"/>
          <w:sz w:val="24"/>
          <w:szCs w:val="24"/>
        </w:rPr>
        <w:t xml:space="preserve"> a Nemzeti köznevelésről szóló 2011. évi CXC. törvény 76. §. (4a) bekezdése alapján a helyi önkormányzati képviselők választását követő év szeptember 1. napjától </w:t>
      </w:r>
      <w:r w:rsidR="003619D8">
        <w:rPr>
          <w:rFonts w:ascii="Times New Roman" w:hAnsi="Times New Roman" w:cs="Times New Roman"/>
          <w:sz w:val="24"/>
          <w:szCs w:val="24"/>
        </w:rPr>
        <w:t>vállalja.</w:t>
      </w:r>
    </w:p>
    <w:p w:rsidR="00084291" w:rsidRDefault="00084291" w:rsidP="0008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Erről értesülnek: </w:t>
      </w:r>
    </w:p>
    <w:p w:rsid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84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JNSZ Megyei Kormányhivatal Szolnok</w:t>
      </w:r>
    </w:p>
    <w:p w:rsid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Valamennyi képviselő helyben</w:t>
      </w:r>
    </w:p>
    <w:p w:rsid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84291">
        <w:rPr>
          <w:rFonts w:ascii="Times New Roman" w:hAnsi="Times New Roman" w:cs="Times New Roman"/>
          <w:sz w:val="24"/>
          <w:szCs w:val="24"/>
        </w:rPr>
        <w:t>Klebelsberg Intézményfenntartó Központ Szolnoki Tankerülete</w:t>
      </w:r>
    </w:p>
    <w:p w:rsidR="00084291" w:rsidRDefault="00084291" w:rsidP="00A66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5000 Szolnok, </w:t>
      </w:r>
      <w:r w:rsidR="00BB630F">
        <w:rPr>
          <w:rFonts w:ascii="Times New Roman" w:hAnsi="Times New Roman" w:cs="Times New Roman"/>
          <w:sz w:val="24"/>
          <w:szCs w:val="24"/>
        </w:rPr>
        <w:t>Kossuth L. út 1.</w:t>
      </w:r>
    </w:p>
    <w:p w:rsidR="00BB630F" w:rsidRDefault="00BB630F" w:rsidP="00A66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Martfűi József Attila Általános Iskola, helyben</w:t>
      </w:r>
    </w:p>
    <w:p w:rsidR="00BB630F" w:rsidRDefault="00BB630F" w:rsidP="00A66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Irattár</w:t>
      </w:r>
    </w:p>
    <w:p w:rsidR="00BB630F" w:rsidRDefault="00BB630F" w:rsidP="00A66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2015.</w:t>
      </w:r>
      <w:r w:rsidR="00BB630F">
        <w:rPr>
          <w:rFonts w:ascii="Times New Roman" w:hAnsi="Times New Roman" w:cs="Times New Roman"/>
          <w:sz w:val="24"/>
          <w:szCs w:val="24"/>
        </w:rPr>
        <w:t>június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811" w:rsidRDefault="00A66811" w:rsidP="00A668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Pap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 Antal</w:t>
      </w:r>
    </w:p>
    <w:p w:rsidR="00A66811" w:rsidRDefault="00A66811" w:rsidP="00A668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A66811" w:rsidRDefault="00A66811" w:rsidP="00A668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6811" w:rsidRDefault="00BB630F" w:rsidP="00BB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</w:t>
      </w:r>
    </w:p>
    <w:p w:rsidR="00BB630F" w:rsidRPr="00A66811" w:rsidRDefault="00BB630F" w:rsidP="00BB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30F" w:rsidRDefault="00E24ABA" w:rsidP="00BB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ABA">
        <w:rPr>
          <w:rFonts w:ascii="Times New Roman" w:hAnsi="Times New Roman" w:cs="Times New Roman"/>
          <w:sz w:val="24"/>
          <w:szCs w:val="24"/>
        </w:rPr>
        <w:t xml:space="preserve">Szász Éva </w:t>
      </w:r>
    </w:p>
    <w:p w:rsidR="00A66811" w:rsidRPr="00E24ABA" w:rsidRDefault="00E24ABA" w:rsidP="00BB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4ABA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D41977" w:rsidRDefault="00D41977" w:rsidP="00BB630F">
      <w:pPr>
        <w:spacing w:after="0" w:line="240" w:lineRule="auto"/>
      </w:pPr>
    </w:p>
    <w:sectPr w:rsidR="00D41977" w:rsidSect="003524B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9C6" w:rsidRDefault="008559C6" w:rsidP="003524BE">
      <w:pPr>
        <w:spacing w:after="0" w:line="240" w:lineRule="auto"/>
      </w:pPr>
      <w:r>
        <w:separator/>
      </w:r>
    </w:p>
  </w:endnote>
  <w:endnote w:type="continuationSeparator" w:id="0">
    <w:p w:rsidR="008559C6" w:rsidRDefault="008559C6" w:rsidP="0035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7766"/>
      <w:docPartObj>
        <w:docPartGallery w:val="Page Numbers (Bottom of Page)"/>
        <w:docPartUnique/>
      </w:docPartObj>
    </w:sdtPr>
    <w:sdtContent>
      <w:p w:rsidR="003524BE" w:rsidRDefault="00E5423E">
        <w:pPr>
          <w:pStyle w:val="llb"/>
          <w:jc w:val="center"/>
        </w:pPr>
        <w:fldSimple w:instr=" PAGE   \* MERGEFORMAT ">
          <w:r w:rsidR="00090097">
            <w:rPr>
              <w:noProof/>
            </w:rPr>
            <w:t>2</w:t>
          </w:r>
        </w:fldSimple>
      </w:p>
    </w:sdtContent>
  </w:sdt>
  <w:p w:rsidR="003524BE" w:rsidRDefault="003524B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9C6" w:rsidRDefault="008559C6" w:rsidP="003524BE">
      <w:pPr>
        <w:spacing w:after="0" w:line="240" w:lineRule="auto"/>
      </w:pPr>
      <w:r>
        <w:separator/>
      </w:r>
    </w:p>
  </w:footnote>
  <w:footnote w:type="continuationSeparator" w:id="0">
    <w:p w:rsidR="008559C6" w:rsidRDefault="008559C6" w:rsidP="00352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977"/>
    <w:rsid w:val="000140E9"/>
    <w:rsid w:val="00084291"/>
    <w:rsid w:val="00090097"/>
    <w:rsid w:val="000967A5"/>
    <w:rsid w:val="003524BE"/>
    <w:rsid w:val="003619D8"/>
    <w:rsid w:val="0037286D"/>
    <w:rsid w:val="008559C6"/>
    <w:rsid w:val="008D752C"/>
    <w:rsid w:val="00937DCF"/>
    <w:rsid w:val="009E62F4"/>
    <w:rsid w:val="00A66811"/>
    <w:rsid w:val="00B57E84"/>
    <w:rsid w:val="00BB630F"/>
    <w:rsid w:val="00D41977"/>
    <w:rsid w:val="00DA5454"/>
    <w:rsid w:val="00E24ABA"/>
    <w:rsid w:val="00E5423E"/>
    <w:rsid w:val="00E8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E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7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286D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35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35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524BE"/>
  </w:style>
  <w:style w:type="paragraph" w:styleId="llb">
    <w:name w:val="footer"/>
    <w:basedOn w:val="Norml"/>
    <w:link w:val="llbChar"/>
    <w:uiPriority w:val="99"/>
    <w:unhideWhenUsed/>
    <w:rsid w:val="0035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2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558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ktakacs</cp:lastModifiedBy>
  <cp:revision>8</cp:revision>
  <cp:lastPrinted>2015-05-13T12:34:00Z</cp:lastPrinted>
  <dcterms:created xsi:type="dcterms:W3CDTF">2015-05-11T08:30:00Z</dcterms:created>
  <dcterms:modified xsi:type="dcterms:W3CDTF">2015-06-02T09:06:00Z</dcterms:modified>
</cp:coreProperties>
</file>