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61" w:rsidRPr="00FF49CF" w:rsidRDefault="002E5F61" w:rsidP="002E5F6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F49CF">
        <w:rPr>
          <w:b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41910</wp:posOffset>
            </wp:positionH>
            <wp:positionV relativeFrom="line">
              <wp:posOffset>-195580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9CF">
        <w:rPr>
          <w:b/>
          <w:sz w:val="28"/>
          <w:szCs w:val="28"/>
        </w:rPr>
        <w:t>Martfű Város Polgármesterétől</w:t>
      </w:r>
    </w:p>
    <w:p w:rsidR="002E5F61" w:rsidRPr="00FF49CF" w:rsidRDefault="002E5F61" w:rsidP="002E5F61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FF49CF">
        <w:rPr>
          <w:sz w:val="24"/>
          <w:szCs w:val="24"/>
        </w:rPr>
        <w:t>Martfű, Szent István tér 1. Tel: 56/450-222; Fax: 56/450-853</w:t>
      </w:r>
    </w:p>
    <w:p w:rsidR="002E5F61" w:rsidRPr="00FF49CF" w:rsidRDefault="002E5F61" w:rsidP="002E5F61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FF49CF">
        <w:rPr>
          <w:sz w:val="24"/>
          <w:szCs w:val="24"/>
        </w:rPr>
        <w:t>E-mail: titkarsag@ph.martfu.hu</w:t>
      </w:r>
    </w:p>
    <w:p w:rsidR="002E5F61" w:rsidRPr="00FF49CF" w:rsidRDefault="002E5F61" w:rsidP="002E5F61">
      <w:pPr>
        <w:rPr>
          <w:b/>
        </w:rPr>
      </w:pPr>
    </w:p>
    <w:p w:rsidR="002E5F61" w:rsidRPr="00FF49CF" w:rsidRDefault="002E5F61" w:rsidP="002E5F61">
      <w:pPr>
        <w:rPr>
          <w:rFonts w:ascii="New Century Schoolbook" w:hAnsi="New Century Schoolbook"/>
        </w:rPr>
      </w:pPr>
    </w:p>
    <w:p w:rsidR="002E5F61" w:rsidRPr="00FF49CF" w:rsidRDefault="002E5F61" w:rsidP="002E5F61">
      <w:pPr>
        <w:rPr>
          <w:rFonts w:ascii="New Century Schoolbook" w:hAnsi="New Century Schoolbook"/>
        </w:rPr>
      </w:pPr>
    </w:p>
    <w:p w:rsidR="002E5F61" w:rsidRPr="00FF49CF" w:rsidRDefault="002E5F61" w:rsidP="002E5F61">
      <w:pPr>
        <w:rPr>
          <w:rFonts w:ascii="New Century Schoolbook" w:hAnsi="New Century Schoolbook"/>
        </w:rPr>
      </w:pPr>
    </w:p>
    <w:p w:rsidR="002E5F61" w:rsidRPr="00FF49CF" w:rsidRDefault="002E5F61" w:rsidP="002E5F61">
      <w:pPr>
        <w:rPr>
          <w:rFonts w:ascii="New Century Schoolbook" w:hAnsi="New Century Schoolbook"/>
        </w:rPr>
      </w:pPr>
    </w:p>
    <w:p w:rsidR="003B6A1F" w:rsidRDefault="003B6A1F" w:rsidP="002E5F61">
      <w:pPr>
        <w:jc w:val="center"/>
        <w:rPr>
          <w:b/>
          <w:caps/>
          <w:sz w:val="28"/>
          <w:szCs w:val="28"/>
        </w:rPr>
      </w:pPr>
    </w:p>
    <w:p w:rsidR="003B6A1F" w:rsidRDefault="003B6A1F" w:rsidP="002E5F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J A V A S L A T </w:t>
      </w:r>
    </w:p>
    <w:p w:rsidR="002E5F61" w:rsidRPr="00FF49CF" w:rsidRDefault="002E5F61" w:rsidP="002E5F61">
      <w:pPr>
        <w:jc w:val="center"/>
        <w:rPr>
          <w:rFonts w:ascii="New Century Schoolbook" w:hAnsi="New Century Schoolbook"/>
          <w:b/>
        </w:rPr>
      </w:pPr>
    </w:p>
    <w:p w:rsidR="002E5F61" w:rsidRPr="00FF49CF" w:rsidRDefault="003E302C" w:rsidP="002E5F61">
      <w:pPr>
        <w:jc w:val="center"/>
        <w:rPr>
          <w:b/>
          <w:sz w:val="24"/>
          <w:szCs w:val="24"/>
        </w:rPr>
      </w:pPr>
      <w:r w:rsidRPr="00FF49CF">
        <w:rPr>
          <w:b/>
          <w:sz w:val="24"/>
          <w:szCs w:val="24"/>
        </w:rPr>
        <w:t>az önkormányzat 2015</w:t>
      </w:r>
      <w:r w:rsidR="002E5F61" w:rsidRPr="00FF49CF">
        <w:rPr>
          <w:b/>
          <w:sz w:val="24"/>
          <w:szCs w:val="24"/>
        </w:rPr>
        <w:t>. évi k</w:t>
      </w:r>
      <w:r w:rsidR="00B031F7">
        <w:rPr>
          <w:b/>
          <w:sz w:val="24"/>
          <w:szCs w:val="24"/>
        </w:rPr>
        <w:t>öltségvetésének megállapítására.</w:t>
      </w:r>
      <w:bookmarkStart w:id="0" w:name="_GoBack"/>
      <w:bookmarkEnd w:id="0"/>
    </w:p>
    <w:p w:rsidR="002E5F61" w:rsidRPr="00FF49CF" w:rsidRDefault="002E5F61" w:rsidP="002E5F61"/>
    <w:p w:rsidR="002E5F61" w:rsidRPr="00FF49CF" w:rsidRDefault="002E5F61" w:rsidP="002E5F61"/>
    <w:p w:rsidR="003B6A1F" w:rsidRPr="003B6A1F" w:rsidRDefault="003B6A1F" w:rsidP="003B6A1F">
      <w:pPr>
        <w:jc w:val="center"/>
        <w:rPr>
          <w:caps/>
          <w:sz w:val="24"/>
          <w:szCs w:val="24"/>
        </w:rPr>
      </w:pPr>
      <w:r w:rsidRPr="003B6A1F">
        <w:rPr>
          <w:caps/>
          <w:sz w:val="24"/>
          <w:szCs w:val="24"/>
        </w:rPr>
        <w:t>Általános és részletes indoklás</w:t>
      </w:r>
    </w:p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>
      <w:pPr>
        <w:jc w:val="center"/>
        <w:rPr>
          <w:sz w:val="24"/>
          <w:szCs w:val="24"/>
        </w:rPr>
      </w:pPr>
      <w:r w:rsidRPr="00FF49CF">
        <w:rPr>
          <w:sz w:val="24"/>
          <w:szCs w:val="24"/>
        </w:rPr>
        <w:t xml:space="preserve">Martfű Város Önkormányzata Képviselő-testületének </w:t>
      </w:r>
    </w:p>
    <w:p w:rsidR="002E5F61" w:rsidRPr="00FF49CF" w:rsidRDefault="002E5F61" w:rsidP="002E5F61">
      <w:pPr>
        <w:jc w:val="center"/>
        <w:rPr>
          <w:sz w:val="24"/>
          <w:szCs w:val="24"/>
        </w:rPr>
      </w:pPr>
      <w:r w:rsidRPr="00FF49CF">
        <w:rPr>
          <w:sz w:val="24"/>
          <w:szCs w:val="24"/>
        </w:rPr>
        <w:t>201</w:t>
      </w:r>
      <w:r w:rsidR="00770AA8" w:rsidRPr="00FF49CF">
        <w:rPr>
          <w:sz w:val="24"/>
          <w:szCs w:val="24"/>
        </w:rPr>
        <w:t>5. február 26</w:t>
      </w:r>
      <w:r w:rsidRPr="00FF49CF">
        <w:rPr>
          <w:sz w:val="24"/>
          <w:szCs w:val="24"/>
        </w:rPr>
        <w:t>-i ülésére</w:t>
      </w:r>
    </w:p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/>
    <w:p w:rsidR="002E5F61" w:rsidRPr="00FF49CF" w:rsidRDefault="002E5F61" w:rsidP="002E5F61">
      <w:pPr>
        <w:rPr>
          <w:sz w:val="24"/>
          <w:szCs w:val="24"/>
        </w:rPr>
      </w:pPr>
      <w:r w:rsidRPr="00FF49CF">
        <w:rPr>
          <w:sz w:val="24"/>
          <w:szCs w:val="24"/>
        </w:rPr>
        <w:t>Előkészítette: Kontra Lajos irodavezető</w:t>
      </w:r>
    </w:p>
    <w:p w:rsidR="002E5F61" w:rsidRPr="00FF49CF" w:rsidRDefault="002E5F61" w:rsidP="002E5F61">
      <w:pPr>
        <w:rPr>
          <w:sz w:val="24"/>
          <w:szCs w:val="24"/>
        </w:rPr>
      </w:pPr>
    </w:p>
    <w:p w:rsidR="002E5F61" w:rsidRDefault="002E5F61" w:rsidP="002E5F61">
      <w:pPr>
        <w:rPr>
          <w:sz w:val="24"/>
          <w:szCs w:val="24"/>
        </w:rPr>
      </w:pPr>
      <w:r w:rsidRPr="00FF49CF">
        <w:rPr>
          <w:sz w:val="24"/>
          <w:szCs w:val="24"/>
        </w:rPr>
        <w:t>Véleményező: Pénzügyi, Ügyrendi és Városfejlesztési Bizottság</w:t>
      </w:r>
    </w:p>
    <w:p w:rsidR="00352F07" w:rsidRDefault="00352F07" w:rsidP="00352F0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Oktatási, Művelődési, Sport, Civil és Egyházi Kapcsolatok Bizottsága</w:t>
      </w:r>
    </w:p>
    <w:p w:rsidR="00352F07" w:rsidRPr="00FF49CF" w:rsidRDefault="00352F07" w:rsidP="00352F0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Egészségügyi, Foglalkoztatási és Szociális Bizottság</w:t>
      </w:r>
    </w:p>
    <w:p w:rsidR="002E5F61" w:rsidRPr="00FF49CF" w:rsidRDefault="002E5F61" w:rsidP="002E5F61">
      <w:pPr>
        <w:rPr>
          <w:sz w:val="24"/>
          <w:szCs w:val="24"/>
        </w:rPr>
      </w:pPr>
    </w:p>
    <w:p w:rsidR="002E5F61" w:rsidRPr="00FF49CF" w:rsidRDefault="002E5F61" w:rsidP="002E5F61">
      <w:pPr>
        <w:rPr>
          <w:sz w:val="24"/>
          <w:szCs w:val="24"/>
        </w:rPr>
      </w:pPr>
      <w:r w:rsidRPr="00FF49CF">
        <w:rPr>
          <w:sz w:val="24"/>
          <w:szCs w:val="24"/>
        </w:rPr>
        <w:t>Döntéshozatal: minősített többség</w:t>
      </w:r>
    </w:p>
    <w:p w:rsidR="002E5F61" w:rsidRPr="00FF49CF" w:rsidRDefault="002E5F61" w:rsidP="002E5F61">
      <w:pPr>
        <w:rPr>
          <w:sz w:val="24"/>
          <w:szCs w:val="24"/>
        </w:rPr>
      </w:pPr>
    </w:p>
    <w:p w:rsidR="002E5F61" w:rsidRPr="00FF49CF" w:rsidRDefault="002E5F61" w:rsidP="002E5F61">
      <w:pPr>
        <w:rPr>
          <w:sz w:val="24"/>
          <w:szCs w:val="24"/>
        </w:rPr>
      </w:pPr>
      <w:r w:rsidRPr="00FF49CF">
        <w:rPr>
          <w:sz w:val="24"/>
          <w:szCs w:val="24"/>
        </w:rPr>
        <w:t>Tárgyalás: módja: nyilvános ülés</w:t>
      </w:r>
    </w:p>
    <w:p w:rsidR="002E5F61" w:rsidRPr="00FF49CF" w:rsidRDefault="002E5F61" w:rsidP="002E5F61">
      <w:pPr>
        <w:rPr>
          <w:sz w:val="24"/>
          <w:szCs w:val="24"/>
        </w:rPr>
      </w:pPr>
    </w:p>
    <w:p w:rsidR="002E5F61" w:rsidRDefault="002E5F61" w:rsidP="002E5F61">
      <w:pPr>
        <w:rPr>
          <w:sz w:val="24"/>
        </w:rPr>
      </w:pPr>
    </w:p>
    <w:p w:rsidR="002E5F61" w:rsidRPr="00FF49CF" w:rsidRDefault="002E5F61" w:rsidP="002E5F61">
      <w:pPr>
        <w:rPr>
          <w:b/>
          <w:sz w:val="24"/>
        </w:rPr>
      </w:pPr>
      <w:r w:rsidRPr="00FF49CF">
        <w:rPr>
          <w:b/>
          <w:sz w:val="24"/>
        </w:rPr>
        <w:lastRenderedPageBreak/>
        <w:t>Tisztelt Képviselő-testület!</w:t>
      </w:r>
    </w:p>
    <w:p w:rsidR="002E5F61" w:rsidRPr="00FF49CF" w:rsidRDefault="002E5F61" w:rsidP="002E5F61">
      <w:pPr>
        <w:rPr>
          <w:sz w:val="24"/>
        </w:rPr>
      </w:pPr>
    </w:p>
    <w:p w:rsidR="00645CFD" w:rsidRPr="00FF49CF" w:rsidRDefault="002E5F61" w:rsidP="002E5F61">
      <w:pPr>
        <w:spacing w:before="240"/>
        <w:jc w:val="both"/>
        <w:rPr>
          <w:sz w:val="24"/>
        </w:rPr>
      </w:pPr>
      <w:r w:rsidRPr="00FF49CF">
        <w:rPr>
          <w:sz w:val="24"/>
        </w:rPr>
        <w:t xml:space="preserve">Az Államháztartásról szóló 2011. évi CXCV </w:t>
      </w:r>
      <w:r w:rsidR="00645CFD" w:rsidRPr="00FF49CF">
        <w:rPr>
          <w:sz w:val="24"/>
        </w:rPr>
        <w:t>törvény</w:t>
      </w:r>
      <w:r w:rsidR="00493032" w:rsidRPr="00FF49CF">
        <w:rPr>
          <w:sz w:val="24"/>
        </w:rPr>
        <w:t xml:space="preserve"> a </w:t>
      </w:r>
      <w:r w:rsidR="00501742" w:rsidRPr="00FF49CF">
        <w:rPr>
          <w:sz w:val="24"/>
        </w:rPr>
        <w:t>2014</w:t>
      </w:r>
      <w:r w:rsidR="00493032" w:rsidRPr="00FF49CF">
        <w:rPr>
          <w:sz w:val="24"/>
        </w:rPr>
        <w:t>.</w:t>
      </w:r>
      <w:r w:rsidR="00501742" w:rsidRPr="00FF49CF">
        <w:rPr>
          <w:sz w:val="24"/>
        </w:rPr>
        <w:t xml:space="preserve"> év negyedik</w:t>
      </w:r>
      <w:r w:rsidR="00645CFD" w:rsidRPr="00FF49CF">
        <w:rPr>
          <w:sz w:val="24"/>
        </w:rPr>
        <w:t xml:space="preserve"> negyedév</w:t>
      </w:r>
      <w:r w:rsidR="00501742" w:rsidRPr="00FF49CF">
        <w:rPr>
          <w:sz w:val="24"/>
        </w:rPr>
        <w:t>é</w:t>
      </w:r>
      <w:r w:rsidR="00645CFD" w:rsidRPr="00FF49CF">
        <w:rPr>
          <w:sz w:val="24"/>
        </w:rPr>
        <w:t>ben az előző évek gyakorlatának megfelelően</w:t>
      </w:r>
      <w:r w:rsidRPr="00FF49CF">
        <w:rPr>
          <w:sz w:val="24"/>
        </w:rPr>
        <w:t xml:space="preserve"> nem írta elő</w:t>
      </w:r>
      <w:r w:rsidR="00645CFD" w:rsidRPr="00FF49CF">
        <w:rPr>
          <w:sz w:val="24"/>
        </w:rPr>
        <w:t xml:space="preserve"> a 2015. évi költségvetési koncepció megtárgyalását</w:t>
      </w:r>
      <w:r w:rsidR="00B85281" w:rsidRPr="00FF49CF">
        <w:rPr>
          <w:sz w:val="24"/>
        </w:rPr>
        <w:t>,</w:t>
      </w:r>
      <w:r w:rsidR="00645CFD" w:rsidRPr="00FF49CF">
        <w:rPr>
          <w:sz w:val="24"/>
        </w:rPr>
        <w:t xml:space="preserve"> ezért 2015. évre vonatkozó költségvetési elgondolásainak végrehajtását </w:t>
      </w:r>
      <w:r w:rsidR="00B85281" w:rsidRPr="00FF49CF">
        <w:rPr>
          <w:sz w:val="24"/>
        </w:rPr>
        <w:t xml:space="preserve">a </w:t>
      </w:r>
      <w:r w:rsidR="00645CFD" w:rsidRPr="00FF49CF">
        <w:rPr>
          <w:sz w:val="24"/>
        </w:rPr>
        <w:t>Jegyző és a Polgármester által jóváhagyott útmutató alapján készítették elő intézményeink.</w:t>
      </w:r>
    </w:p>
    <w:p w:rsidR="002E5F61" w:rsidRPr="00FF49CF" w:rsidRDefault="002E5F61" w:rsidP="002E5F61">
      <w:pPr>
        <w:spacing w:before="240"/>
        <w:jc w:val="both"/>
        <w:rPr>
          <w:sz w:val="24"/>
        </w:rPr>
      </w:pPr>
      <w:r w:rsidRPr="00FF49CF">
        <w:rPr>
          <w:sz w:val="24"/>
        </w:rPr>
        <w:t>Az önkormányzati intézmén</w:t>
      </w:r>
      <w:r w:rsidR="00645CFD" w:rsidRPr="00FF49CF">
        <w:rPr>
          <w:sz w:val="24"/>
        </w:rPr>
        <w:t>yek vezetői kézhez kapták a 2015</w:t>
      </w:r>
      <w:r w:rsidRPr="00FF49CF">
        <w:rPr>
          <w:sz w:val="24"/>
        </w:rPr>
        <w:t>. évi költségvetés elkészítésér</w:t>
      </w:r>
      <w:r w:rsidR="00B85281" w:rsidRPr="00FF49CF">
        <w:rPr>
          <w:sz w:val="24"/>
        </w:rPr>
        <w:t>ől szóló</w:t>
      </w:r>
      <w:r w:rsidRPr="00FF49CF">
        <w:rPr>
          <w:sz w:val="24"/>
        </w:rPr>
        <w:t xml:space="preserve"> útmutatót, melynek alapján teljes részletességgel dolgozták ki elemi sz</w:t>
      </w:r>
      <w:r w:rsidR="00645CFD" w:rsidRPr="00FF49CF">
        <w:rPr>
          <w:sz w:val="24"/>
        </w:rPr>
        <w:t>inten a 2015</w:t>
      </w:r>
      <w:r w:rsidRPr="00FF49CF">
        <w:rPr>
          <w:sz w:val="24"/>
        </w:rPr>
        <w:t>. évi költségvetésüket.</w:t>
      </w:r>
    </w:p>
    <w:p w:rsidR="002E5F61" w:rsidRPr="00FF49CF" w:rsidRDefault="002E5F61" w:rsidP="002E5F61">
      <w:pPr>
        <w:spacing w:before="240"/>
        <w:jc w:val="both"/>
        <w:rPr>
          <w:sz w:val="24"/>
        </w:rPr>
      </w:pPr>
      <w:r w:rsidRPr="00FF49CF">
        <w:rPr>
          <w:sz w:val="24"/>
        </w:rPr>
        <w:t>Az in</w:t>
      </w:r>
      <w:r w:rsidR="00645CFD" w:rsidRPr="00FF49CF">
        <w:rPr>
          <w:sz w:val="24"/>
        </w:rPr>
        <w:t>tézményi költségvetéseket a 2015</w:t>
      </w:r>
      <w:r w:rsidRPr="00FF49CF">
        <w:rPr>
          <w:sz w:val="24"/>
        </w:rPr>
        <w:t>. januárban megtartott költségvetési egyeztető tárgyaláso</w:t>
      </w:r>
      <w:r w:rsidR="00501742" w:rsidRPr="00FF49CF">
        <w:rPr>
          <w:sz w:val="24"/>
        </w:rPr>
        <w:t xml:space="preserve">k során jegyzőkönyv elkészítésével </w:t>
      </w:r>
      <w:r w:rsidRPr="00FF49CF">
        <w:rPr>
          <w:sz w:val="24"/>
        </w:rPr>
        <w:t>véglegesítettük.</w:t>
      </w:r>
    </w:p>
    <w:p w:rsidR="002E5F61" w:rsidRPr="00FF49CF" w:rsidRDefault="002E5F61" w:rsidP="002E5F61">
      <w:pPr>
        <w:spacing w:before="240"/>
        <w:jc w:val="both"/>
        <w:rPr>
          <w:sz w:val="24"/>
        </w:rPr>
      </w:pPr>
      <w:r w:rsidRPr="00FF49CF">
        <w:rPr>
          <w:sz w:val="24"/>
        </w:rPr>
        <w:t>A polgármester, a jegyző, a pénzügyi vezető és az intézményvezetők tételesen egyeztették a bevételi és kiadási előirányzatokat. Az egyeztetés 2 fordulóban történt. A korrigált költségvetések bevételi és kiadási előirányzatait önkormányzatunk költségvetésébe beépítettük.</w:t>
      </w:r>
    </w:p>
    <w:p w:rsidR="002E5F61" w:rsidRPr="00FF49CF" w:rsidRDefault="002E5F61" w:rsidP="002E5F61">
      <w:pPr>
        <w:spacing w:before="240"/>
        <w:jc w:val="both"/>
        <w:rPr>
          <w:sz w:val="24"/>
        </w:rPr>
      </w:pPr>
      <w:r w:rsidRPr="00FF49CF">
        <w:rPr>
          <w:sz w:val="24"/>
        </w:rPr>
        <w:t>Pontosításra kerültek a számításba jöhető források és azok összegei, valamint az anyagi lehetőségekhez igazodóan a felhasználások és azok mértékei.</w:t>
      </w:r>
    </w:p>
    <w:p w:rsidR="002E5F61" w:rsidRPr="00FF49CF" w:rsidRDefault="002E5F61" w:rsidP="002E5F61">
      <w:pPr>
        <w:spacing w:before="240"/>
        <w:jc w:val="both"/>
        <w:rPr>
          <w:sz w:val="24"/>
        </w:rPr>
      </w:pPr>
      <w:r w:rsidRPr="00FF49CF">
        <w:rPr>
          <w:sz w:val="24"/>
        </w:rPr>
        <w:t>A tervegyeztetések során reális, az intézmények éves szintű működését biztosító költségvetések kerültek véglegesítésre.</w:t>
      </w:r>
    </w:p>
    <w:p w:rsidR="002E5F61" w:rsidRPr="00FF49CF" w:rsidRDefault="00B85281" w:rsidP="0009034A">
      <w:pPr>
        <w:spacing w:before="240"/>
        <w:jc w:val="both"/>
        <w:rPr>
          <w:sz w:val="24"/>
        </w:rPr>
      </w:pPr>
      <w:r w:rsidRPr="00FF49CF">
        <w:rPr>
          <w:sz w:val="24"/>
        </w:rPr>
        <w:t>Magyarország 2015</w:t>
      </w:r>
      <w:r w:rsidR="00501742" w:rsidRPr="00FF49CF">
        <w:rPr>
          <w:sz w:val="24"/>
        </w:rPr>
        <w:t xml:space="preserve">. évi </w:t>
      </w:r>
      <w:r w:rsidRPr="00FF49CF">
        <w:rPr>
          <w:sz w:val="24"/>
        </w:rPr>
        <w:t xml:space="preserve">központi költségvetéséről szóló </w:t>
      </w:r>
      <w:r w:rsidR="00501742" w:rsidRPr="00FF49CF">
        <w:rPr>
          <w:sz w:val="24"/>
        </w:rPr>
        <w:t xml:space="preserve">2014. </w:t>
      </w:r>
      <w:r w:rsidRPr="00FF49CF">
        <w:rPr>
          <w:sz w:val="24"/>
        </w:rPr>
        <w:t xml:space="preserve">évi </w:t>
      </w:r>
      <w:r w:rsidR="00501742" w:rsidRPr="00FF49CF">
        <w:rPr>
          <w:sz w:val="24"/>
        </w:rPr>
        <w:t>C</w:t>
      </w:r>
      <w:r w:rsidRPr="00FF49CF">
        <w:rPr>
          <w:sz w:val="24"/>
        </w:rPr>
        <w:t>. törvényt</w:t>
      </w:r>
      <w:r w:rsidR="002E5F61" w:rsidRPr="00FF49CF">
        <w:rPr>
          <w:sz w:val="24"/>
        </w:rPr>
        <w:t xml:space="preserve"> az Országgyű</w:t>
      </w:r>
      <w:r w:rsidR="00501742" w:rsidRPr="00FF49CF">
        <w:rPr>
          <w:sz w:val="24"/>
        </w:rPr>
        <w:t>lés 2014. december 29</w:t>
      </w:r>
      <w:r w:rsidR="002E5F61" w:rsidRPr="00FF49CF">
        <w:rPr>
          <w:sz w:val="24"/>
        </w:rPr>
        <w:t>-én léptette hatályba. Így a tervezés során már rendelkezésre álltak a költségvetési törvényben az önkormányzatunkra vonatkozóan megállapított állami hozzájárulások jogcímei és összegei.</w:t>
      </w:r>
    </w:p>
    <w:p w:rsidR="002E5F61" w:rsidRPr="00FF49CF" w:rsidRDefault="002E5F61" w:rsidP="0009034A">
      <w:pPr>
        <w:spacing w:before="240"/>
        <w:jc w:val="both"/>
        <w:rPr>
          <w:sz w:val="24"/>
        </w:rPr>
      </w:pPr>
      <w:r w:rsidRPr="00FF49CF">
        <w:rPr>
          <w:sz w:val="24"/>
        </w:rPr>
        <w:t>Előterjesztésünk és rendelet-tervezetünk szerkezeti rendjének kialakításánál és tartalmi előírásainál az új Államháztartási törvényben, valamint a költségvetési szervek tervezésének, gazdálkodásának, beszámolásának rendszeréről kiadott Kormányrendeletben leírtak alapján jártunk e</w:t>
      </w:r>
      <w:r w:rsidR="00501742" w:rsidRPr="00FF49CF">
        <w:rPr>
          <w:sz w:val="24"/>
        </w:rPr>
        <w:t>l</w:t>
      </w:r>
      <w:r w:rsidR="00B85281" w:rsidRPr="00FF49CF">
        <w:rPr>
          <w:sz w:val="24"/>
        </w:rPr>
        <w:t>,</w:t>
      </w:r>
      <w:r w:rsidR="00501742" w:rsidRPr="00FF49CF">
        <w:rPr>
          <w:sz w:val="24"/>
        </w:rPr>
        <w:t xml:space="preserve"> valamint</w:t>
      </w:r>
      <w:r w:rsidRPr="00FF49CF">
        <w:rPr>
          <w:sz w:val="24"/>
        </w:rPr>
        <w:t xml:space="preserve"> </w:t>
      </w:r>
      <w:r w:rsidR="00501742" w:rsidRPr="00FF49CF">
        <w:rPr>
          <w:sz w:val="24"/>
        </w:rPr>
        <w:t>a számviteli rend</w:t>
      </w:r>
      <w:r w:rsidRPr="00FF49CF">
        <w:rPr>
          <w:sz w:val="24"/>
        </w:rPr>
        <w:t xml:space="preserve">, (4/2013.(I.11.) Kormány rendelete az államháztartás </w:t>
      </w:r>
      <w:r w:rsidR="00501742" w:rsidRPr="00FF49CF">
        <w:rPr>
          <w:sz w:val="24"/>
        </w:rPr>
        <w:t>számviteléről)</w:t>
      </w:r>
      <w:r w:rsidR="00B85281" w:rsidRPr="00FF49CF">
        <w:rPr>
          <w:sz w:val="24"/>
        </w:rPr>
        <w:t>,</w:t>
      </w:r>
      <w:r w:rsidRPr="00FF49CF">
        <w:rPr>
          <w:sz w:val="24"/>
        </w:rPr>
        <w:t xml:space="preserve"> melyet a költségvetési rendelet m</w:t>
      </w:r>
      <w:r w:rsidR="00501742" w:rsidRPr="00FF49CF">
        <w:rPr>
          <w:sz w:val="24"/>
        </w:rPr>
        <w:t xml:space="preserve">ellékleteinek elkészítésekor </w:t>
      </w:r>
      <w:r w:rsidRPr="00FF49CF">
        <w:rPr>
          <w:sz w:val="24"/>
        </w:rPr>
        <w:t xml:space="preserve">figyelembe vettünk. </w:t>
      </w:r>
    </w:p>
    <w:p w:rsidR="002E5F61" w:rsidRPr="00FF49CF" w:rsidRDefault="002E5F61" w:rsidP="002E5F61">
      <w:pPr>
        <w:spacing w:before="240"/>
        <w:jc w:val="both"/>
        <w:rPr>
          <w:sz w:val="24"/>
        </w:rPr>
      </w:pPr>
      <w:r w:rsidRPr="00FF49CF">
        <w:rPr>
          <w:sz w:val="24"/>
        </w:rPr>
        <w:t>Az Áht. 24.§ (3) rendelkezése szerint az önkormányzati költségvetést a központi költségvetés hatálybalépése után 45 napon belül</w:t>
      </w:r>
      <w:r w:rsidR="00B85281" w:rsidRPr="00FF49CF">
        <w:rPr>
          <w:sz w:val="24"/>
        </w:rPr>
        <w:t xml:space="preserve"> kell a</w:t>
      </w:r>
      <w:r w:rsidRPr="00FF49CF">
        <w:rPr>
          <w:sz w:val="24"/>
        </w:rPr>
        <w:t xml:space="preserve"> képvisel</w:t>
      </w:r>
      <w:r w:rsidR="00501742" w:rsidRPr="00FF49CF">
        <w:rPr>
          <w:sz w:val="24"/>
        </w:rPr>
        <w:t>ő</w:t>
      </w:r>
      <w:r w:rsidR="00B85281" w:rsidRPr="00FF49CF">
        <w:rPr>
          <w:sz w:val="24"/>
        </w:rPr>
        <w:t>-</w:t>
      </w:r>
      <w:r w:rsidR="00501742" w:rsidRPr="00FF49CF">
        <w:rPr>
          <w:sz w:val="24"/>
        </w:rPr>
        <w:t xml:space="preserve"> testület elé terjeszteni, 2015</w:t>
      </w:r>
      <w:r w:rsidRPr="00FF49CF">
        <w:rPr>
          <w:sz w:val="24"/>
        </w:rPr>
        <w:t xml:space="preserve"> február </w:t>
      </w:r>
      <w:r w:rsidR="00501742" w:rsidRPr="00FF49CF">
        <w:rPr>
          <w:sz w:val="24"/>
        </w:rPr>
        <w:t>1</w:t>
      </w:r>
      <w:r w:rsidRPr="00FF49CF">
        <w:rPr>
          <w:sz w:val="24"/>
        </w:rPr>
        <w:t xml:space="preserve">5-ig. </w:t>
      </w:r>
      <w:r w:rsidR="00EF34BE" w:rsidRPr="00FF49CF">
        <w:rPr>
          <w:sz w:val="24"/>
        </w:rPr>
        <w:t>A</w:t>
      </w:r>
      <w:r w:rsidRPr="00FF49CF">
        <w:rPr>
          <w:sz w:val="24"/>
        </w:rPr>
        <w:t xml:space="preserve"> költségvetés megtárgyalását, és elfo</w:t>
      </w:r>
      <w:r w:rsidR="00EF34BE" w:rsidRPr="00FF49CF">
        <w:rPr>
          <w:sz w:val="24"/>
        </w:rPr>
        <w:t>gadását kétfordulósra tervezzük így biztosítva a Képviselő-testületnek a költségvetésünk alapos átgondolását.</w:t>
      </w:r>
      <w:r w:rsidRPr="00FF49CF">
        <w:rPr>
          <w:sz w:val="24"/>
        </w:rPr>
        <w:t xml:space="preserve"> Első fordulóban a</w:t>
      </w:r>
      <w:r w:rsidR="00AF0CE2" w:rsidRPr="00FF49CF">
        <w:rPr>
          <w:sz w:val="24"/>
        </w:rPr>
        <w:t xml:space="preserve"> képviselő testület megtárgyalta, és a </w:t>
      </w:r>
      <w:r w:rsidRPr="00FF49CF">
        <w:rPr>
          <w:sz w:val="24"/>
        </w:rPr>
        <w:t>javaslatokat</w:t>
      </w:r>
      <w:r w:rsidR="00AF0CE2" w:rsidRPr="00FF49CF">
        <w:rPr>
          <w:sz w:val="24"/>
        </w:rPr>
        <w:t>, az azóta felmerült feladatokat beépítettük a költségvetésbe.</w:t>
      </w:r>
      <w:r w:rsidRPr="00FF49CF">
        <w:rPr>
          <w:sz w:val="24"/>
        </w:rPr>
        <w:t xml:space="preserve"> </w:t>
      </w:r>
    </w:p>
    <w:p w:rsidR="00370F3F" w:rsidRPr="00FF49CF" w:rsidRDefault="005530A8" w:rsidP="002E5F61">
      <w:p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t>Új feladatok az első forduló óta:</w:t>
      </w:r>
    </w:p>
    <w:p w:rsidR="005530A8" w:rsidRPr="00FF49CF" w:rsidRDefault="005530A8" w:rsidP="005530A8">
      <w:pPr>
        <w:pStyle w:val="Listaszerbekezds"/>
        <w:numPr>
          <w:ilvl w:val="0"/>
          <w:numId w:val="3"/>
        </w:num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t>Katasztrófavédelem pénzeszköz átadás 400 e Ft</w:t>
      </w:r>
    </w:p>
    <w:p w:rsidR="005530A8" w:rsidRPr="00FF49CF" w:rsidRDefault="005530A8" w:rsidP="005530A8">
      <w:pPr>
        <w:pStyle w:val="Listaszerbekezds"/>
        <w:numPr>
          <w:ilvl w:val="0"/>
          <w:numId w:val="3"/>
        </w:num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t>Szivattyú javítás Tisza vízkivétel 400 e Ft</w:t>
      </w:r>
    </w:p>
    <w:p w:rsidR="005530A8" w:rsidRPr="00FF49CF" w:rsidRDefault="005530A8" w:rsidP="005530A8">
      <w:pPr>
        <w:pStyle w:val="Listaszerbekezds"/>
        <w:numPr>
          <w:ilvl w:val="0"/>
          <w:numId w:val="3"/>
        </w:num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t>Nonprofit Kft tőkeemelés testületi határozat alapján 2 000 e Ft</w:t>
      </w:r>
    </w:p>
    <w:p w:rsidR="005530A8" w:rsidRPr="00FF49CF" w:rsidRDefault="005530A8" w:rsidP="005530A8">
      <w:pPr>
        <w:pStyle w:val="Listaszerbekezds"/>
        <w:numPr>
          <w:ilvl w:val="0"/>
          <w:numId w:val="3"/>
        </w:num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t>Nonprofit Kft tőkejuttatás testületi határozat</w:t>
      </w:r>
      <w:r w:rsidR="00862F99" w:rsidRPr="00FF49CF">
        <w:rPr>
          <w:i/>
          <w:sz w:val="24"/>
        </w:rPr>
        <w:t xml:space="preserve"> alapján</w:t>
      </w:r>
      <w:r w:rsidRPr="00FF49CF">
        <w:rPr>
          <w:i/>
          <w:sz w:val="24"/>
        </w:rPr>
        <w:t xml:space="preserve"> szelektív hulladékkezelés kukák</w:t>
      </w:r>
      <w:r w:rsidR="00862F99" w:rsidRPr="00FF49CF">
        <w:rPr>
          <w:i/>
          <w:sz w:val="24"/>
        </w:rPr>
        <w:t xml:space="preserve"> vá</w:t>
      </w:r>
      <w:r w:rsidRPr="00FF49CF">
        <w:rPr>
          <w:i/>
          <w:sz w:val="24"/>
        </w:rPr>
        <w:t>sárlására 6 350 e Ft</w:t>
      </w:r>
    </w:p>
    <w:p w:rsidR="005530A8" w:rsidRPr="00FF49CF" w:rsidRDefault="005530A8" w:rsidP="005530A8">
      <w:pPr>
        <w:pStyle w:val="Listaszerbekezds"/>
        <w:numPr>
          <w:ilvl w:val="0"/>
          <w:numId w:val="3"/>
        </w:num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lastRenderedPageBreak/>
        <w:t>KEOP-4.10.0/N/14-2014-0323 Környezet és Energia - napelem telepítése - Általános Iskola és Sportcsarnok</w:t>
      </w:r>
      <w:r w:rsidR="00862F99" w:rsidRPr="00FF49CF">
        <w:rPr>
          <w:i/>
          <w:sz w:val="24"/>
        </w:rPr>
        <w:t xml:space="preserve"> önrész biztosítása 6 302 e Ft</w:t>
      </w:r>
    </w:p>
    <w:p w:rsidR="00862F99" w:rsidRPr="00FF49CF" w:rsidRDefault="00862F99" w:rsidP="005530A8">
      <w:pPr>
        <w:pStyle w:val="Listaszerbekezds"/>
        <w:numPr>
          <w:ilvl w:val="0"/>
          <w:numId w:val="3"/>
        </w:num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t>Tisza Ipartelep gyárkerítés építés 2 500 e Ft</w:t>
      </w:r>
    </w:p>
    <w:p w:rsidR="00862F99" w:rsidRPr="00FF49CF" w:rsidRDefault="00862F99" w:rsidP="005530A8">
      <w:pPr>
        <w:pStyle w:val="Listaszerbekezds"/>
        <w:numPr>
          <w:ilvl w:val="0"/>
          <w:numId w:val="3"/>
        </w:num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t>Tagdíj</w:t>
      </w:r>
      <w:r w:rsidR="00656A1A" w:rsidRPr="00FF49CF">
        <w:rPr>
          <w:i/>
          <w:sz w:val="24"/>
        </w:rPr>
        <w:t xml:space="preserve"> Körös-Tisza Menti Önkormányzatok Hulladékrekultivációs Társulása 172 e Ft</w:t>
      </w:r>
    </w:p>
    <w:p w:rsidR="00656A1A" w:rsidRPr="00FF49CF" w:rsidRDefault="00656A1A" w:rsidP="005530A8">
      <w:pPr>
        <w:pStyle w:val="Listaszerbekezds"/>
        <w:numPr>
          <w:ilvl w:val="0"/>
          <w:numId w:val="3"/>
        </w:num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t>Tagdíj Tiszazugi Ivóvízminőség-javító Önkormányzati Társulás 303 e Ft</w:t>
      </w:r>
    </w:p>
    <w:p w:rsidR="00656A1A" w:rsidRPr="00FF49CF" w:rsidRDefault="00656A1A" w:rsidP="003E528A">
      <w:pPr>
        <w:pStyle w:val="Listaszerbekezds"/>
        <w:numPr>
          <w:ilvl w:val="0"/>
          <w:numId w:val="3"/>
        </w:numPr>
        <w:spacing w:before="240"/>
        <w:jc w:val="both"/>
        <w:rPr>
          <w:i/>
          <w:sz w:val="24"/>
        </w:rPr>
      </w:pPr>
      <w:r w:rsidRPr="00FF49CF">
        <w:rPr>
          <w:i/>
          <w:sz w:val="24"/>
        </w:rPr>
        <w:t>Önkormányzat m</w:t>
      </w:r>
      <w:r w:rsidR="00F5668C" w:rsidRPr="00FF49CF">
        <w:rPr>
          <w:i/>
          <w:sz w:val="24"/>
        </w:rPr>
        <w:t>arketing költsége 1207</w:t>
      </w:r>
      <w:r w:rsidRPr="00FF49CF">
        <w:rPr>
          <w:i/>
          <w:sz w:val="24"/>
        </w:rPr>
        <w:t xml:space="preserve"> e Ft</w:t>
      </w:r>
    </w:p>
    <w:p w:rsidR="002E5F61" w:rsidRPr="00FF49CF" w:rsidRDefault="002E5F61" w:rsidP="0009034A">
      <w:pPr>
        <w:spacing w:before="240"/>
        <w:jc w:val="both"/>
        <w:rPr>
          <w:sz w:val="24"/>
        </w:rPr>
      </w:pPr>
      <w:r w:rsidRPr="00FF49CF">
        <w:rPr>
          <w:sz w:val="24"/>
        </w:rPr>
        <w:t xml:space="preserve">A költségvetés mellékletei közül a  5., 13., 14. számú mellékleteket a költségvetés tárgyalásának </w:t>
      </w:r>
      <w:r w:rsidR="00AF0CE2" w:rsidRPr="00FF49CF">
        <w:rPr>
          <w:sz w:val="24"/>
        </w:rPr>
        <w:t>második fordulójára elkészült</w:t>
      </w:r>
      <w:r w:rsidRPr="00FF49CF">
        <w:rPr>
          <w:sz w:val="24"/>
        </w:rPr>
        <w:t>.</w:t>
      </w:r>
    </w:p>
    <w:p w:rsidR="002E5F61" w:rsidRPr="00FF49CF" w:rsidRDefault="00B85281" w:rsidP="003E528A">
      <w:pPr>
        <w:spacing w:after="480"/>
        <w:jc w:val="both"/>
        <w:rPr>
          <w:sz w:val="24"/>
        </w:rPr>
      </w:pPr>
      <w:r w:rsidRPr="00FF49CF">
        <w:rPr>
          <w:sz w:val="24"/>
        </w:rPr>
        <w:t>Önkormányzatunk 2015</w:t>
      </w:r>
      <w:r w:rsidR="002E5F61" w:rsidRPr="00FF49CF">
        <w:rPr>
          <w:sz w:val="24"/>
        </w:rPr>
        <w:t>. évre vonatkozó pénzügyi tervének összeállítása az fentiekben leírt részletezés alapján készült.</w:t>
      </w:r>
    </w:p>
    <w:p w:rsidR="002E5F61" w:rsidRPr="00FF49CF" w:rsidRDefault="002E5F61" w:rsidP="0009034A">
      <w:pPr>
        <w:spacing w:after="480"/>
        <w:jc w:val="both"/>
        <w:rPr>
          <w:b/>
          <w:sz w:val="28"/>
          <w:szCs w:val="28"/>
          <w:u w:val="single"/>
        </w:rPr>
      </w:pPr>
      <w:r w:rsidRPr="00FF49CF">
        <w:rPr>
          <w:b/>
          <w:sz w:val="28"/>
          <w:szCs w:val="28"/>
          <w:u w:val="single"/>
        </w:rPr>
        <w:t>Bevételeink:</w:t>
      </w:r>
    </w:p>
    <w:p w:rsidR="002E5F61" w:rsidRPr="00FF49CF" w:rsidRDefault="002E5F61" w:rsidP="0009034A">
      <w:pPr>
        <w:spacing w:after="240"/>
        <w:jc w:val="both"/>
        <w:rPr>
          <w:b/>
          <w:sz w:val="24"/>
          <w:u w:val="single"/>
        </w:rPr>
      </w:pPr>
      <w:r w:rsidRPr="00FF49CF">
        <w:rPr>
          <w:b/>
          <w:sz w:val="24"/>
          <w:u w:val="single"/>
        </w:rPr>
        <w:t>1. Működési célú támogatások ÁHT-on belülről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  <w:u w:val="single"/>
        </w:rPr>
      </w:pPr>
      <w:r w:rsidRPr="00FF49CF">
        <w:rPr>
          <w:sz w:val="24"/>
          <w:u w:val="single"/>
        </w:rPr>
        <w:t xml:space="preserve">I </w:t>
      </w:r>
      <w:r w:rsidRPr="00FF49CF">
        <w:rPr>
          <w:i/>
          <w:sz w:val="24"/>
          <w:u w:val="single"/>
        </w:rPr>
        <w:t>.</w:t>
      </w:r>
      <w:r w:rsidRPr="00FF49CF">
        <w:rPr>
          <w:sz w:val="24"/>
          <w:u w:val="single"/>
        </w:rPr>
        <w:t xml:space="preserve"> A helyi önkormányzatok általános működésének és ágazati feladatainak támogatása</w:t>
      </w:r>
    </w:p>
    <w:p w:rsidR="002E5F61" w:rsidRPr="00FF49CF" w:rsidRDefault="002E5F61" w:rsidP="0009034A">
      <w:pPr>
        <w:tabs>
          <w:tab w:val="left" w:pos="284"/>
          <w:tab w:val="left" w:pos="567"/>
          <w:tab w:val="left" w:pos="1560"/>
        </w:tabs>
        <w:spacing w:after="240"/>
        <w:jc w:val="both"/>
        <w:rPr>
          <w:sz w:val="24"/>
        </w:rPr>
      </w:pPr>
      <w:r w:rsidRPr="00FF49CF">
        <w:rPr>
          <w:sz w:val="24"/>
        </w:rPr>
        <w:t>Itt muta</w:t>
      </w:r>
      <w:r w:rsidR="001924AB" w:rsidRPr="00FF49CF">
        <w:rPr>
          <w:sz w:val="24"/>
        </w:rPr>
        <w:t>tjuk be az önkormányzat feladat-</w:t>
      </w:r>
      <w:r w:rsidRPr="00FF49CF">
        <w:rPr>
          <w:sz w:val="24"/>
        </w:rPr>
        <w:t>finanszírozásához kapcsolódó bevételeket, valamit ezen bevételek tartalmazzák a beszámítás összegét</w:t>
      </w:r>
      <w:r w:rsidR="0009034A" w:rsidRPr="00FF49CF">
        <w:rPr>
          <w:sz w:val="24"/>
        </w:rPr>
        <w:t xml:space="preserve">, amely az </w:t>
      </w:r>
      <w:r w:rsidRPr="00FF49CF">
        <w:rPr>
          <w:sz w:val="24"/>
        </w:rPr>
        <w:t xml:space="preserve">éves </w:t>
      </w:r>
      <w:r w:rsidR="005F2DE3" w:rsidRPr="00FF49CF">
        <w:rPr>
          <w:sz w:val="24"/>
        </w:rPr>
        <w:t>iparűzési adóbevételünk</w:t>
      </w:r>
      <w:r w:rsidRPr="00FF49CF">
        <w:rPr>
          <w:sz w:val="24"/>
        </w:rPr>
        <w:t xml:space="preserve"> közel egynegyede.</w:t>
      </w:r>
      <w:r w:rsidR="00445E37" w:rsidRPr="00FF49CF">
        <w:rPr>
          <w:sz w:val="24"/>
        </w:rPr>
        <w:t xml:space="preserve"> A beszámítást a településen keletkező 1 főre jutó iparűzési adó alapján számolják. Az iparűzési adó emelkedő összeget mutat évek óta településünkön, ennek negatív hatása a beszámítás összegének növekedése is.</w:t>
      </w:r>
      <w:r w:rsidRPr="00FF49CF">
        <w:rPr>
          <w:sz w:val="24"/>
        </w:rPr>
        <w:t xml:space="preserve"> Ebben az évben </w:t>
      </w:r>
      <w:r w:rsidR="00445E37" w:rsidRPr="00FF49CF">
        <w:rPr>
          <w:sz w:val="24"/>
        </w:rPr>
        <w:t xml:space="preserve">is </w:t>
      </w:r>
      <w:r w:rsidRPr="00FF49CF">
        <w:rPr>
          <w:sz w:val="24"/>
        </w:rPr>
        <w:t xml:space="preserve">egy tájékoztató </w:t>
      </w:r>
      <w:r w:rsidR="001924AB" w:rsidRPr="00FF49CF">
        <w:rPr>
          <w:sz w:val="24"/>
        </w:rPr>
        <w:t>oszlopot</w:t>
      </w:r>
      <w:r w:rsidRPr="00FF49CF">
        <w:rPr>
          <w:sz w:val="24"/>
        </w:rPr>
        <w:t xml:space="preserve"> is beillesztettünk az 1.</w:t>
      </w:r>
      <w:r w:rsidR="0009034A" w:rsidRPr="00FF49CF">
        <w:rPr>
          <w:sz w:val="24"/>
        </w:rPr>
        <w:t xml:space="preserve"> sz.</w:t>
      </w:r>
      <w:r w:rsidRPr="00FF49CF">
        <w:rPr>
          <w:sz w:val="24"/>
        </w:rPr>
        <w:t xml:space="preserve"> mellékletbe, melyből lehe</w:t>
      </w:r>
      <w:r w:rsidR="00445E37" w:rsidRPr="00FF49CF">
        <w:rPr>
          <w:sz w:val="24"/>
        </w:rPr>
        <w:t>t követni a beszámítás menetét</w:t>
      </w:r>
      <w:r w:rsidR="0069766B" w:rsidRPr="00FF49CF">
        <w:rPr>
          <w:sz w:val="24"/>
        </w:rPr>
        <w:t>. L</w:t>
      </w:r>
      <w:r w:rsidR="00445E37" w:rsidRPr="00FF49CF">
        <w:rPr>
          <w:sz w:val="24"/>
        </w:rPr>
        <w:t>át</w:t>
      </w:r>
      <w:r w:rsidR="0069766B" w:rsidRPr="00FF49CF">
        <w:rPr>
          <w:sz w:val="24"/>
        </w:rPr>
        <w:t>ható</w:t>
      </w:r>
      <w:r w:rsidR="0009034A" w:rsidRPr="00FF49CF">
        <w:rPr>
          <w:sz w:val="24"/>
        </w:rPr>
        <w:t xml:space="preserve"> alig kap állami támogatást </w:t>
      </w:r>
      <w:r w:rsidR="00445E37" w:rsidRPr="00FF49CF">
        <w:rPr>
          <w:sz w:val="24"/>
        </w:rPr>
        <w:t>önkormányzatunk</w:t>
      </w:r>
      <w:r w:rsidR="0069766B" w:rsidRPr="00FF49CF">
        <w:rPr>
          <w:sz w:val="24"/>
        </w:rPr>
        <w:t xml:space="preserve"> ezen feladatokra. Ebben az évben a beszámítási körbe </w:t>
      </w:r>
      <w:r w:rsidR="0009034A" w:rsidRPr="00FF49CF">
        <w:rPr>
          <w:sz w:val="24"/>
        </w:rPr>
        <w:t>be</w:t>
      </w:r>
      <w:r w:rsidR="001924AB" w:rsidRPr="00FF49CF">
        <w:rPr>
          <w:sz w:val="24"/>
        </w:rPr>
        <w:t>került az ü</w:t>
      </w:r>
      <w:r w:rsidR="0069766B" w:rsidRPr="00FF49CF">
        <w:rPr>
          <w:sz w:val="24"/>
        </w:rPr>
        <w:t>dülőhelyi feladatok tám</w:t>
      </w:r>
      <w:r w:rsidR="001F355F" w:rsidRPr="00FF49CF">
        <w:rPr>
          <w:sz w:val="24"/>
        </w:rPr>
        <w:t>ogatása, amit előző években</w:t>
      </w:r>
      <w:r w:rsidR="0069766B" w:rsidRPr="00FF49CF">
        <w:rPr>
          <w:sz w:val="24"/>
        </w:rPr>
        <w:t xml:space="preserve"> kötelezően turizmus, és idegenforgalmi feladatokra kellett felhasználni.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sz w:val="24"/>
          <w:u w:val="single"/>
        </w:rPr>
      </w:pPr>
      <w:r w:rsidRPr="00FF49CF">
        <w:rPr>
          <w:sz w:val="24"/>
          <w:u w:val="single"/>
        </w:rPr>
        <w:t>II. A település</w:t>
      </w:r>
      <w:r w:rsidR="00121887" w:rsidRPr="00FF49CF">
        <w:rPr>
          <w:sz w:val="24"/>
          <w:u w:val="single"/>
        </w:rPr>
        <w:t>i</w:t>
      </w:r>
      <w:r w:rsidR="007046F9" w:rsidRPr="00FF49CF">
        <w:rPr>
          <w:sz w:val="24"/>
          <w:u w:val="single"/>
        </w:rPr>
        <w:t xml:space="preserve"> önkormányzat kö</w:t>
      </w:r>
      <w:r w:rsidRPr="00FF49CF">
        <w:rPr>
          <w:sz w:val="24"/>
          <w:u w:val="single"/>
        </w:rPr>
        <w:t>znevelési feladatainak támogatása</w:t>
      </w:r>
    </w:p>
    <w:p w:rsidR="002E5F61" w:rsidRPr="00FF49CF" w:rsidRDefault="002E5F61" w:rsidP="0009034A">
      <w:pPr>
        <w:tabs>
          <w:tab w:val="left" w:pos="284"/>
          <w:tab w:val="left" w:pos="567"/>
          <w:tab w:val="left" w:pos="1560"/>
        </w:tabs>
        <w:spacing w:after="240"/>
        <w:jc w:val="both"/>
        <w:rPr>
          <w:sz w:val="24"/>
        </w:rPr>
      </w:pPr>
      <w:r w:rsidRPr="00FF49CF">
        <w:rPr>
          <w:sz w:val="24"/>
        </w:rPr>
        <w:t>Az óvoda pedagógusok, segítők bértámogatása</w:t>
      </w:r>
      <w:r w:rsidR="0009034A" w:rsidRPr="00FF49CF">
        <w:rPr>
          <w:sz w:val="24"/>
        </w:rPr>
        <w:t>,</w:t>
      </w:r>
      <w:r w:rsidRPr="00FF49CF">
        <w:rPr>
          <w:sz w:val="24"/>
        </w:rPr>
        <w:t xml:space="preserve"> valamint </w:t>
      </w:r>
      <w:r w:rsidR="0009034A" w:rsidRPr="00FF49CF">
        <w:rPr>
          <w:sz w:val="24"/>
        </w:rPr>
        <w:t xml:space="preserve">az </w:t>
      </w:r>
      <w:r w:rsidRPr="00FF49CF">
        <w:rPr>
          <w:sz w:val="24"/>
        </w:rPr>
        <w:t>óvoda működtetés</w:t>
      </w:r>
      <w:r w:rsidR="00FB74FC" w:rsidRPr="00FF49CF">
        <w:rPr>
          <w:sz w:val="24"/>
        </w:rPr>
        <w:t xml:space="preserve"> támogatása került elszámolásra ezen a címen.</w:t>
      </w:r>
      <w:r w:rsidRPr="00FF49CF">
        <w:rPr>
          <w:sz w:val="24"/>
        </w:rPr>
        <w:t xml:space="preserve"> </w:t>
      </w:r>
      <w:r w:rsidR="0069766B" w:rsidRPr="00FF49CF">
        <w:rPr>
          <w:sz w:val="24"/>
        </w:rPr>
        <w:t>A 201</w:t>
      </w:r>
      <w:r w:rsidR="00FB74FC" w:rsidRPr="00FF49CF">
        <w:rPr>
          <w:sz w:val="24"/>
        </w:rPr>
        <w:t>5. évi béremelések</w:t>
      </w:r>
      <w:r w:rsidRPr="00FF49CF">
        <w:rPr>
          <w:sz w:val="24"/>
        </w:rPr>
        <w:t xml:space="preserve"> végrehajtásához biztosítottak támogatást</w:t>
      </w:r>
      <w:r w:rsidR="0009034A" w:rsidRPr="00FF49CF">
        <w:rPr>
          <w:sz w:val="24"/>
        </w:rPr>
        <w:t xml:space="preserve"> az ó</w:t>
      </w:r>
      <w:r w:rsidR="00E215E7" w:rsidRPr="00FF49CF">
        <w:rPr>
          <w:sz w:val="24"/>
        </w:rPr>
        <w:t>voda pedagógusok részére</w:t>
      </w:r>
      <w:r w:rsidRPr="00FF49CF">
        <w:rPr>
          <w:sz w:val="24"/>
        </w:rPr>
        <w:t>, valamit</w:t>
      </w:r>
      <w:r w:rsidR="00412486" w:rsidRPr="00FF49CF">
        <w:rPr>
          <w:sz w:val="24"/>
        </w:rPr>
        <w:t xml:space="preserve"> beépítésre került a 2015</w:t>
      </w:r>
      <w:r w:rsidRPr="00FF49CF">
        <w:rPr>
          <w:sz w:val="24"/>
        </w:rPr>
        <w:t>. évi szeptemberi bértámogatás</w:t>
      </w:r>
      <w:r w:rsidR="00E215E7" w:rsidRPr="00FF49CF">
        <w:rPr>
          <w:sz w:val="24"/>
        </w:rPr>
        <w:t xml:space="preserve"> is.</w:t>
      </w:r>
      <w:r w:rsidRPr="00FF49CF">
        <w:rPr>
          <w:sz w:val="24"/>
        </w:rPr>
        <w:t xml:space="preserve"> </w:t>
      </w:r>
      <w:r w:rsidR="00920DCD" w:rsidRPr="00FF49CF">
        <w:rPr>
          <w:sz w:val="24"/>
        </w:rPr>
        <w:t>Az óvoda működtetés támogatása emelkedett az előző évhez képest, viszont az óvoda pedagógusok munkáját segítők bértámogatása nem változott.</w:t>
      </w:r>
    </w:p>
    <w:p w:rsidR="00920DCD" w:rsidRPr="00FF49CF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sz w:val="24"/>
          <w:u w:val="single"/>
        </w:rPr>
      </w:pPr>
      <w:r w:rsidRPr="00FF49CF">
        <w:rPr>
          <w:sz w:val="24"/>
          <w:u w:val="single"/>
        </w:rPr>
        <w:t>III. A település</w:t>
      </w:r>
      <w:r w:rsidR="00121887" w:rsidRPr="00FF49CF">
        <w:rPr>
          <w:sz w:val="24"/>
          <w:u w:val="single"/>
        </w:rPr>
        <w:t>i</w:t>
      </w:r>
      <w:r w:rsidRPr="00FF49CF">
        <w:rPr>
          <w:sz w:val="24"/>
          <w:u w:val="single"/>
        </w:rPr>
        <w:t xml:space="preserve"> önkormányzat szociális és gyermekjóléti feladatainak támogatása</w:t>
      </w:r>
    </w:p>
    <w:p w:rsidR="00F955DA" w:rsidRPr="00FF49CF" w:rsidRDefault="00920DCD" w:rsidP="002E5F61">
      <w:pPr>
        <w:tabs>
          <w:tab w:val="left" w:pos="284"/>
          <w:tab w:val="left" w:pos="567"/>
          <w:tab w:val="left" w:pos="1560"/>
        </w:tabs>
        <w:jc w:val="both"/>
        <w:rPr>
          <w:sz w:val="24"/>
        </w:rPr>
      </w:pPr>
      <w:r w:rsidRPr="00FF49CF">
        <w:rPr>
          <w:sz w:val="24"/>
        </w:rPr>
        <w:t>A költségvetés tervezésekor minden évben jelentős változás történ</w:t>
      </w:r>
      <w:r w:rsidR="0009034A" w:rsidRPr="00FF49CF">
        <w:rPr>
          <w:sz w:val="24"/>
        </w:rPr>
        <w:t>t</w:t>
      </w:r>
      <w:r w:rsidRPr="00FF49CF">
        <w:rPr>
          <w:sz w:val="24"/>
        </w:rPr>
        <w:t xml:space="preserve"> az utóbbi </w:t>
      </w:r>
      <w:r w:rsidR="0009034A" w:rsidRPr="00FF49CF">
        <w:rPr>
          <w:sz w:val="24"/>
        </w:rPr>
        <w:t>időszakban</w:t>
      </w:r>
      <w:r w:rsidRPr="00FF49CF">
        <w:rPr>
          <w:sz w:val="24"/>
        </w:rPr>
        <w:t xml:space="preserve"> Önkormányzatunknál. Most a szociális rendszer fin</w:t>
      </w:r>
      <w:r w:rsidR="003A138C" w:rsidRPr="00FF49CF">
        <w:rPr>
          <w:sz w:val="24"/>
        </w:rPr>
        <w:t xml:space="preserve">anszírozásában történt nagy változás, melyet át kell alakítani ebben az évben. </w:t>
      </w:r>
      <w:r w:rsidR="009B646F" w:rsidRPr="00FF49CF">
        <w:rPr>
          <w:sz w:val="24"/>
        </w:rPr>
        <w:t>A</w:t>
      </w:r>
      <w:r w:rsidR="005E57A7" w:rsidRPr="00FF49CF">
        <w:rPr>
          <w:sz w:val="24"/>
        </w:rPr>
        <w:t>z előző évektől él</w:t>
      </w:r>
      <w:r w:rsidR="009B646F" w:rsidRPr="00FF49CF">
        <w:rPr>
          <w:sz w:val="24"/>
        </w:rPr>
        <w:t xml:space="preserve">térően nem kap állami támogatást </w:t>
      </w:r>
      <w:r w:rsidR="00B22B2C" w:rsidRPr="00FF49CF">
        <w:rPr>
          <w:sz w:val="24"/>
        </w:rPr>
        <w:t>a szociális</w:t>
      </w:r>
      <w:r w:rsidR="00F955DA" w:rsidRPr="00FF49CF">
        <w:rPr>
          <w:sz w:val="24"/>
        </w:rPr>
        <w:t xml:space="preserve"> ellátás folyósításához</w:t>
      </w:r>
      <w:r w:rsidR="009B646F" w:rsidRPr="00FF49CF">
        <w:rPr>
          <w:sz w:val="24"/>
        </w:rPr>
        <w:t xml:space="preserve"> Önkormányzatunk.</w:t>
      </w:r>
    </w:p>
    <w:p w:rsidR="002E5F61" w:rsidRPr="00FF49CF" w:rsidRDefault="003A138C" w:rsidP="002E5F61">
      <w:pPr>
        <w:tabs>
          <w:tab w:val="left" w:pos="284"/>
          <w:tab w:val="left" w:pos="567"/>
          <w:tab w:val="left" w:pos="1560"/>
        </w:tabs>
        <w:jc w:val="both"/>
        <w:rPr>
          <w:sz w:val="24"/>
        </w:rPr>
      </w:pPr>
      <w:r w:rsidRPr="00FF49CF">
        <w:rPr>
          <w:sz w:val="24"/>
        </w:rPr>
        <w:t xml:space="preserve">Itt tervezzük </w:t>
      </w:r>
      <w:r w:rsidR="002E5F61" w:rsidRPr="00FF49CF">
        <w:rPr>
          <w:sz w:val="24"/>
        </w:rPr>
        <w:t>Martfű Város Önkormányzata Gyermekjóléti és Szociális Szolgáltató Központja feladataihoz kapcsolódó bevételek</w:t>
      </w:r>
      <w:r w:rsidR="001924AB" w:rsidRPr="00FF49CF">
        <w:rPr>
          <w:sz w:val="24"/>
        </w:rPr>
        <w:t>et</w:t>
      </w:r>
      <w:r w:rsidR="002E5F61" w:rsidRPr="00FF49CF">
        <w:rPr>
          <w:sz w:val="24"/>
        </w:rPr>
        <w:t>.</w:t>
      </w:r>
      <w:r w:rsidR="001924AB" w:rsidRPr="00FF49CF">
        <w:rPr>
          <w:sz w:val="24"/>
        </w:rPr>
        <w:t xml:space="preserve"> A feladat</w:t>
      </w:r>
      <w:r w:rsidRPr="00FF49CF">
        <w:rPr>
          <w:sz w:val="24"/>
        </w:rPr>
        <w:t>ellátáshoz kapcsolódó megnövekedett igény alapján az állam</w:t>
      </w:r>
      <w:r w:rsidR="009B646F" w:rsidRPr="00FF49CF">
        <w:rPr>
          <w:sz w:val="24"/>
        </w:rPr>
        <w:t>i támogatás is nö</w:t>
      </w:r>
      <w:r w:rsidRPr="00FF49CF">
        <w:rPr>
          <w:sz w:val="24"/>
        </w:rPr>
        <w:t>vekedett.</w:t>
      </w:r>
    </w:p>
    <w:p w:rsidR="002E5F61" w:rsidRPr="00FF49CF" w:rsidRDefault="002E5F61" w:rsidP="0009034A">
      <w:pPr>
        <w:tabs>
          <w:tab w:val="left" w:pos="284"/>
          <w:tab w:val="left" w:pos="567"/>
          <w:tab w:val="left" w:pos="1560"/>
        </w:tabs>
        <w:spacing w:after="240"/>
        <w:jc w:val="both"/>
        <w:rPr>
          <w:sz w:val="24"/>
        </w:rPr>
      </w:pPr>
      <w:r w:rsidRPr="00FF49CF">
        <w:rPr>
          <w:sz w:val="24"/>
        </w:rPr>
        <w:t>A bölcsőde feladatait is itt finanszírozzák</w:t>
      </w:r>
      <w:r w:rsidR="003A138C" w:rsidRPr="00FF49CF">
        <w:rPr>
          <w:sz w:val="24"/>
        </w:rPr>
        <w:t xml:space="preserve"> csökkenő öss</w:t>
      </w:r>
      <w:r w:rsidR="00F955DA" w:rsidRPr="00FF49CF">
        <w:rPr>
          <w:sz w:val="24"/>
        </w:rPr>
        <w:t>zeggel</w:t>
      </w:r>
      <w:r w:rsidRPr="00FF49CF">
        <w:rPr>
          <w:sz w:val="24"/>
        </w:rPr>
        <w:t>. A gyermekétkeztetés is itt került megáll</w:t>
      </w:r>
      <w:r w:rsidR="009B646F" w:rsidRPr="00FF49CF">
        <w:rPr>
          <w:sz w:val="24"/>
        </w:rPr>
        <w:t>apításra, egy komoly számítás és adatszolgáltatás előzi meg az állami támogatás megál</w:t>
      </w:r>
      <w:r w:rsidR="00F955DA" w:rsidRPr="00FF49CF">
        <w:rPr>
          <w:sz w:val="24"/>
        </w:rPr>
        <w:t>l</w:t>
      </w:r>
      <w:r w:rsidR="009B646F" w:rsidRPr="00FF49CF">
        <w:rPr>
          <w:sz w:val="24"/>
        </w:rPr>
        <w:t>apítását</w:t>
      </w:r>
      <w:r w:rsidRPr="00FF49CF">
        <w:rPr>
          <w:sz w:val="24"/>
        </w:rPr>
        <w:t>. A gyermekek étkez</w:t>
      </w:r>
      <w:r w:rsidR="001924AB" w:rsidRPr="00FF49CF">
        <w:rPr>
          <w:sz w:val="24"/>
        </w:rPr>
        <w:t>tet</w:t>
      </w:r>
      <w:r w:rsidRPr="00FF49CF">
        <w:rPr>
          <w:sz w:val="24"/>
        </w:rPr>
        <w:t>ését biztosító dolgozók bértámogatása, valamint gyermekétkeztetés üzemeltetési támogatás</w:t>
      </w:r>
      <w:r w:rsidR="00920DCD" w:rsidRPr="00FF49CF">
        <w:rPr>
          <w:sz w:val="24"/>
        </w:rPr>
        <w:t>a címen kapunk támogatást.</w:t>
      </w:r>
      <w:r w:rsidR="00F955DA" w:rsidRPr="00FF49CF">
        <w:rPr>
          <w:sz w:val="24"/>
        </w:rPr>
        <w:t xml:space="preserve"> Az állami támogatás összegét miniszteri döntés hagyja jóvá, itt is figyelembe veszik a település adóerő képességét, mely alapján újabb 14 millió forint elvonást állapítottak meg,</w:t>
      </w:r>
      <w:r w:rsidR="0009034A" w:rsidRPr="00FF49CF">
        <w:rPr>
          <w:sz w:val="24"/>
        </w:rPr>
        <w:t xml:space="preserve"> a beszámítási összegen felül. A</w:t>
      </w:r>
      <w:r w:rsidR="00F955DA" w:rsidRPr="00FF49CF">
        <w:rPr>
          <w:sz w:val="24"/>
        </w:rPr>
        <w:t xml:space="preserve">z </w:t>
      </w:r>
      <w:r w:rsidR="00F955DA" w:rsidRPr="00FF49CF">
        <w:rPr>
          <w:sz w:val="24"/>
        </w:rPr>
        <w:lastRenderedPageBreak/>
        <w:t>előző évhez képest még így is mintegy 7 millió forinttal több t</w:t>
      </w:r>
      <w:r w:rsidR="00AE1E33" w:rsidRPr="00FF49CF">
        <w:rPr>
          <w:sz w:val="24"/>
        </w:rPr>
        <w:t xml:space="preserve">ámogatást </w:t>
      </w:r>
      <w:r w:rsidR="00F955DA" w:rsidRPr="00FF49CF">
        <w:rPr>
          <w:sz w:val="24"/>
        </w:rPr>
        <w:t>kapunk ezen a jogcímen.</w:t>
      </w:r>
    </w:p>
    <w:p w:rsidR="002E5F61" w:rsidRPr="00FF49CF" w:rsidRDefault="002E5F61" w:rsidP="00E971BD">
      <w:pPr>
        <w:spacing w:after="120"/>
        <w:rPr>
          <w:sz w:val="24"/>
          <w:szCs w:val="24"/>
          <w:u w:val="single"/>
        </w:rPr>
      </w:pPr>
      <w:r w:rsidRPr="00FF49CF">
        <w:rPr>
          <w:sz w:val="24"/>
          <w:szCs w:val="24"/>
          <w:u w:val="single"/>
        </w:rPr>
        <w:t>IV. A települési önkormányzatok kulturális feladatainak támogatása</w:t>
      </w:r>
    </w:p>
    <w:p w:rsidR="002E5F61" w:rsidRPr="00FF49CF" w:rsidRDefault="002E5F61" w:rsidP="008D1D41">
      <w:pPr>
        <w:spacing w:after="240"/>
        <w:jc w:val="both"/>
        <w:rPr>
          <w:sz w:val="24"/>
          <w:szCs w:val="24"/>
        </w:rPr>
      </w:pPr>
      <w:r w:rsidRPr="00FF49CF">
        <w:rPr>
          <w:sz w:val="24"/>
          <w:szCs w:val="24"/>
        </w:rPr>
        <w:t>Ezen a soron finanszírozzák a nyilvános könyvtári és közművelődési feladatokat települési létszámadatok alapján.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bCs/>
          <w:sz w:val="24"/>
          <w:szCs w:val="24"/>
          <w:u w:val="single"/>
        </w:rPr>
      </w:pPr>
      <w:r w:rsidRPr="00FF49CF">
        <w:rPr>
          <w:bCs/>
          <w:sz w:val="24"/>
          <w:szCs w:val="24"/>
          <w:u w:val="single"/>
        </w:rPr>
        <w:t>Központosított előirányzatok</w:t>
      </w:r>
    </w:p>
    <w:p w:rsidR="00E971BD" w:rsidRPr="00FF49CF" w:rsidRDefault="00AE1E33" w:rsidP="003E528A">
      <w:pPr>
        <w:tabs>
          <w:tab w:val="left" w:pos="284"/>
          <w:tab w:val="left" w:pos="567"/>
          <w:tab w:val="left" w:pos="1560"/>
        </w:tabs>
        <w:spacing w:after="240"/>
        <w:jc w:val="both"/>
        <w:rPr>
          <w:bCs/>
          <w:sz w:val="24"/>
          <w:szCs w:val="24"/>
        </w:rPr>
      </w:pPr>
      <w:r w:rsidRPr="00FF49CF">
        <w:rPr>
          <w:bCs/>
          <w:sz w:val="24"/>
          <w:szCs w:val="24"/>
        </w:rPr>
        <w:t>Ezen a jogcímen nem építünk be az eredeti költségvetésbe összeget, az évközi változásokat átvezetjük költségvetésünkön.</w:t>
      </w:r>
    </w:p>
    <w:p w:rsidR="002E5F61" w:rsidRPr="00FF49CF" w:rsidRDefault="002E5F61" w:rsidP="00E971BD">
      <w:pPr>
        <w:spacing w:after="120"/>
        <w:rPr>
          <w:sz w:val="24"/>
          <w:u w:val="single"/>
        </w:rPr>
      </w:pPr>
      <w:r w:rsidRPr="00FF49CF">
        <w:rPr>
          <w:sz w:val="24"/>
          <w:u w:val="single"/>
        </w:rPr>
        <w:t>Egyes szociális feladatok kiegészítő támogatása</w:t>
      </w:r>
    </w:p>
    <w:p w:rsidR="002E5F61" w:rsidRPr="00FF49CF" w:rsidRDefault="00AE1E33" w:rsidP="008D1D41">
      <w:pPr>
        <w:spacing w:after="240"/>
        <w:jc w:val="both"/>
        <w:rPr>
          <w:sz w:val="24"/>
        </w:rPr>
      </w:pPr>
      <w:r w:rsidRPr="00FF49CF">
        <w:rPr>
          <w:sz w:val="24"/>
        </w:rPr>
        <w:t xml:space="preserve">Megszűnnek </w:t>
      </w:r>
      <w:r w:rsidR="008D1D41" w:rsidRPr="00FF49CF">
        <w:rPr>
          <w:sz w:val="24"/>
        </w:rPr>
        <w:t xml:space="preserve">a </w:t>
      </w:r>
      <w:r w:rsidRPr="00FF49CF">
        <w:rPr>
          <w:sz w:val="24"/>
        </w:rPr>
        <w:t>segélyezési formák, illetve kifutó rendszerben működik néhány támogatási forma, (február végéig, illetve év végéig)</w:t>
      </w:r>
      <w:r w:rsidR="008D1D41" w:rsidRPr="00FF49CF">
        <w:rPr>
          <w:sz w:val="24"/>
        </w:rPr>
        <w:t>,</w:t>
      </w:r>
      <w:r w:rsidRPr="00FF49CF">
        <w:rPr>
          <w:sz w:val="24"/>
        </w:rPr>
        <w:t xml:space="preserve"> melyekre 2015. évben még kapunk állami támogatást. Az</w:t>
      </w:r>
      <w:r w:rsidR="008D1D41" w:rsidRPr="00FF49CF">
        <w:rPr>
          <w:sz w:val="24"/>
        </w:rPr>
        <w:t xml:space="preserve"> igényelt összegeke</w:t>
      </w:r>
      <w:r w:rsidR="001924AB" w:rsidRPr="00FF49CF">
        <w:rPr>
          <w:sz w:val="24"/>
        </w:rPr>
        <w:t xml:space="preserve">t itt mutatjuk ki 80, ill. 90%-os </w:t>
      </w:r>
      <w:r w:rsidR="002E5F61" w:rsidRPr="00FF49CF">
        <w:rPr>
          <w:sz w:val="24"/>
        </w:rPr>
        <w:t>támogatás arányban folyósítja a központi költségvetés.</w:t>
      </w:r>
    </w:p>
    <w:p w:rsidR="002E5F61" w:rsidRPr="00FF49CF" w:rsidRDefault="002E5F61" w:rsidP="00E971BD">
      <w:pPr>
        <w:spacing w:after="120"/>
        <w:rPr>
          <w:sz w:val="24"/>
          <w:u w:val="single"/>
        </w:rPr>
      </w:pPr>
      <w:r w:rsidRPr="00FF49CF">
        <w:rPr>
          <w:sz w:val="24"/>
          <w:u w:val="single"/>
        </w:rPr>
        <w:t>Egyéb működési célú támogatások ÁHT-n belülről</w:t>
      </w:r>
    </w:p>
    <w:p w:rsidR="002E5F61" w:rsidRPr="00FF49CF" w:rsidRDefault="002E5F61" w:rsidP="003E528A">
      <w:pPr>
        <w:spacing w:after="240"/>
        <w:jc w:val="both"/>
        <w:rPr>
          <w:sz w:val="24"/>
        </w:rPr>
      </w:pPr>
      <w:r w:rsidRPr="00FF49CF">
        <w:rPr>
          <w:sz w:val="24"/>
        </w:rPr>
        <w:t>Egészségügyi pénztártól átvett pénzeszközök, véd</w:t>
      </w:r>
      <w:r w:rsidR="00227CEB" w:rsidRPr="00FF49CF">
        <w:rPr>
          <w:sz w:val="24"/>
        </w:rPr>
        <w:t>őnői hálózat finanszírozására</w:t>
      </w:r>
      <w:r w:rsidRPr="00FF49CF">
        <w:rPr>
          <w:sz w:val="24"/>
        </w:rPr>
        <w:t xml:space="preserve"> közfoglalkoztatottak t</w:t>
      </w:r>
      <w:r w:rsidR="008D1D41" w:rsidRPr="00FF49CF">
        <w:rPr>
          <w:sz w:val="24"/>
        </w:rPr>
        <w:t>ámogatására kapott pénzeszközök.</w:t>
      </w:r>
      <w:r w:rsidRPr="00FF49CF">
        <w:rPr>
          <w:sz w:val="24"/>
        </w:rPr>
        <w:t xml:space="preserve"> Önkormányzatunk továbbra is részt vesz ezen foglalkoztatás támogatásában. </w:t>
      </w:r>
      <w:r w:rsidR="00227CEB" w:rsidRPr="00FF49CF">
        <w:rPr>
          <w:sz w:val="24"/>
        </w:rPr>
        <w:t>A közfoglalkoztatás létszám és költség adatai pontosan nem ismer</w:t>
      </w:r>
      <w:r w:rsidR="001924AB" w:rsidRPr="00FF49CF">
        <w:rPr>
          <w:sz w:val="24"/>
        </w:rPr>
        <w:t>tek évközben korrigáljuk a tény</w:t>
      </w:r>
      <w:r w:rsidR="00227CEB" w:rsidRPr="00FF49CF">
        <w:rPr>
          <w:sz w:val="24"/>
        </w:rPr>
        <w:t>adatoknak megfelelően.</w:t>
      </w:r>
    </w:p>
    <w:p w:rsidR="002E5F61" w:rsidRPr="00FF49CF" w:rsidRDefault="002E5F61" w:rsidP="00E971BD">
      <w:pPr>
        <w:spacing w:after="120"/>
        <w:rPr>
          <w:b/>
          <w:sz w:val="24"/>
          <w:u w:val="single"/>
        </w:rPr>
      </w:pPr>
      <w:r w:rsidRPr="00FF49CF">
        <w:rPr>
          <w:b/>
          <w:sz w:val="24"/>
          <w:u w:val="single"/>
        </w:rPr>
        <w:t>2. Közhatalmi bevételek</w:t>
      </w:r>
    </w:p>
    <w:p w:rsidR="002E5F61" w:rsidRPr="00FF49CF" w:rsidRDefault="002E5F61" w:rsidP="008D1D41">
      <w:pPr>
        <w:tabs>
          <w:tab w:val="left" w:pos="284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>Helyi adókból származó bevételeink az iparűzési adóból, idegenforgalmi adóból, építményadóból, valamint gépjármű adóból származnak.</w:t>
      </w:r>
    </w:p>
    <w:p w:rsidR="002E5F61" w:rsidRPr="00FF49CF" w:rsidRDefault="002E5F61" w:rsidP="008D1D41">
      <w:pPr>
        <w:tabs>
          <w:tab w:val="left" w:pos="284"/>
          <w:tab w:val="left" w:pos="1560"/>
        </w:tabs>
        <w:jc w:val="both"/>
        <w:rPr>
          <w:sz w:val="24"/>
        </w:rPr>
      </w:pPr>
      <w:r w:rsidRPr="00FF49CF">
        <w:rPr>
          <w:sz w:val="24"/>
        </w:rPr>
        <w:t>Tervszámaink kialakításánál figyelembe vettük az elmúlt évben történt tényleges adóbefizetéseket, a december 20-i adófeltöltéseket és az a</w:t>
      </w:r>
      <w:r w:rsidR="00275223" w:rsidRPr="00FF49CF">
        <w:rPr>
          <w:sz w:val="24"/>
        </w:rPr>
        <w:t>dózóktól szerzett info</w:t>
      </w:r>
      <w:r w:rsidR="00574E24" w:rsidRPr="00FF49CF">
        <w:rPr>
          <w:sz w:val="24"/>
        </w:rPr>
        <w:t>rmációkat, valamint az építmény</w:t>
      </w:r>
      <w:r w:rsidR="00275223" w:rsidRPr="00FF49CF">
        <w:rPr>
          <w:sz w:val="24"/>
        </w:rPr>
        <w:t>, és az idegenforgalmi adóval kapcsolatos testületi döntéseket.</w:t>
      </w:r>
    </w:p>
    <w:p w:rsidR="002E5F61" w:rsidRPr="00FF49CF" w:rsidRDefault="002E5F61" w:rsidP="002E5F61">
      <w:pPr>
        <w:tabs>
          <w:tab w:val="left" w:pos="284"/>
          <w:tab w:val="left" w:pos="1560"/>
        </w:tabs>
        <w:spacing w:before="120"/>
        <w:jc w:val="both"/>
        <w:rPr>
          <w:sz w:val="24"/>
        </w:rPr>
      </w:pPr>
      <w:r w:rsidRPr="00FF49CF">
        <w:rPr>
          <w:sz w:val="24"/>
        </w:rPr>
        <w:t>Építményadó b</w:t>
      </w:r>
      <w:r w:rsidR="00275223" w:rsidRPr="00FF49CF">
        <w:rPr>
          <w:sz w:val="24"/>
        </w:rPr>
        <w:t>evételek közé beépítettük a 2014</w:t>
      </w:r>
      <w:r w:rsidRPr="00FF49CF">
        <w:rPr>
          <w:sz w:val="24"/>
        </w:rPr>
        <w:t>. évben végrehajtott adó korrekciót.</w:t>
      </w:r>
    </w:p>
    <w:p w:rsidR="002E5F61" w:rsidRPr="00FF49CF" w:rsidRDefault="008D1D41" w:rsidP="008D1D41">
      <w:pPr>
        <w:tabs>
          <w:tab w:val="left" w:pos="284"/>
          <w:tab w:val="left" w:pos="1560"/>
        </w:tabs>
        <w:spacing w:before="120" w:after="120"/>
        <w:jc w:val="both"/>
        <w:rPr>
          <w:sz w:val="24"/>
        </w:rPr>
      </w:pPr>
      <w:r w:rsidRPr="00FF49CF">
        <w:rPr>
          <w:sz w:val="24"/>
        </w:rPr>
        <w:t>Idegenforgalmi adót egy</w:t>
      </w:r>
      <w:r w:rsidR="002E5F61" w:rsidRPr="00FF49CF">
        <w:rPr>
          <w:sz w:val="24"/>
        </w:rPr>
        <w:t xml:space="preserve"> vállalkozó fizet településünkön évről évre emelkedő összegben.</w:t>
      </w:r>
    </w:p>
    <w:p w:rsidR="002E5F61" w:rsidRPr="00FF49CF" w:rsidRDefault="002E5F61" w:rsidP="008D1D41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120"/>
        <w:jc w:val="both"/>
        <w:rPr>
          <w:sz w:val="24"/>
        </w:rPr>
      </w:pPr>
      <w:r w:rsidRPr="00FF49CF">
        <w:rPr>
          <w:sz w:val="24"/>
        </w:rPr>
        <w:t xml:space="preserve">A tervezett iparűzési </w:t>
      </w:r>
      <w:r w:rsidR="00275223" w:rsidRPr="00FF49CF">
        <w:rPr>
          <w:sz w:val="24"/>
        </w:rPr>
        <w:t>adó bevételünk 450</w:t>
      </w:r>
      <w:r w:rsidRPr="00FF49CF">
        <w:rPr>
          <w:sz w:val="24"/>
        </w:rPr>
        <w:t xml:space="preserve"> 000 e Ft az előző évhez képest növekedést mutat, tényleges teljesülés csak a máj</w:t>
      </w:r>
      <w:r w:rsidR="001924AB" w:rsidRPr="00FF49CF">
        <w:rPr>
          <w:sz w:val="24"/>
        </w:rPr>
        <w:t>usi bevallások után állapítható</w:t>
      </w:r>
      <w:r w:rsidRPr="00FF49CF">
        <w:rPr>
          <w:sz w:val="24"/>
        </w:rPr>
        <w:t xml:space="preserve"> meg.</w:t>
      </w:r>
    </w:p>
    <w:p w:rsidR="002E5F61" w:rsidRPr="00FF49CF" w:rsidRDefault="002E5F61" w:rsidP="008D1D41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120"/>
        <w:jc w:val="both"/>
        <w:rPr>
          <w:sz w:val="24"/>
        </w:rPr>
      </w:pPr>
      <w:r w:rsidRPr="00FF49CF">
        <w:rPr>
          <w:sz w:val="24"/>
        </w:rPr>
        <w:t xml:space="preserve">A helyi adó ciklikussága miatt önkormányzatunk minden évben tartalékot képez az esetleges iparűzési adó összegének várható csökkenése miatt. </w:t>
      </w:r>
    </w:p>
    <w:p w:rsidR="002E5F61" w:rsidRPr="00FF49CF" w:rsidRDefault="002E5F61" w:rsidP="008D1D41">
      <w:pPr>
        <w:spacing w:after="120"/>
        <w:jc w:val="both"/>
        <w:rPr>
          <w:sz w:val="24"/>
        </w:rPr>
      </w:pPr>
      <w:r w:rsidRPr="00FF49CF">
        <w:rPr>
          <w:sz w:val="24"/>
        </w:rPr>
        <w:t>Gépjárműadóból a helyi magánszemélyek és vállalkozások által befizetett összeg 40 %-a illeti meg önkormányzatunkat 2013. január 1-</w:t>
      </w:r>
      <w:r w:rsidR="00275223" w:rsidRPr="00FF49CF">
        <w:rPr>
          <w:sz w:val="24"/>
        </w:rPr>
        <w:t>től.</w:t>
      </w:r>
    </w:p>
    <w:p w:rsidR="00CA7083" w:rsidRPr="00FF49CF" w:rsidRDefault="002E5F61" w:rsidP="003E528A">
      <w:pPr>
        <w:tabs>
          <w:tab w:val="left" w:pos="284"/>
          <w:tab w:val="left" w:pos="1560"/>
        </w:tabs>
        <w:spacing w:after="240"/>
        <w:jc w:val="both"/>
        <w:rPr>
          <w:sz w:val="24"/>
          <w:szCs w:val="24"/>
        </w:rPr>
      </w:pPr>
      <w:r w:rsidRPr="00FF49CF">
        <w:rPr>
          <w:sz w:val="24"/>
        </w:rPr>
        <w:t>Az egyéb közhatalmi bevételek egy részét a kö</w:t>
      </w:r>
      <w:r w:rsidR="008D1D41" w:rsidRPr="00FF49CF">
        <w:rPr>
          <w:sz w:val="24"/>
        </w:rPr>
        <w:t>rnyezetvédelmi bírság teszi ki.</w:t>
      </w:r>
      <w:r w:rsidRPr="00FF49CF">
        <w:rPr>
          <w:sz w:val="24"/>
          <w:szCs w:val="24"/>
        </w:rPr>
        <w:t xml:space="preserve"> Itt jelenik meg a helyi adókkal kapcsolatos pótlékok, bírságok összege is (várhatóan 1.500 e Ft</w:t>
      </w:r>
      <w:r w:rsidR="008D1D41" w:rsidRPr="00FF49CF">
        <w:rPr>
          <w:sz w:val="24"/>
          <w:szCs w:val="24"/>
        </w:rPr>
        <w:t>.</w:t>
      </w:r>
      <w:r w:rsidR="003E528A" w:rsidRPr="00FF49CF">
        <w:rPr>
          <w:sz w:val="24"/>
          <w:szCs w:val="24"/>
        </w:rPr>
        <w:t>)</w:t>
      </w:r>
    </w:p>
    <w:p w:rsidR="002E5F61" w:rsidRPr="00FF49CF" w:rsidRDefault="002E5F61" w:rsidP="00E971BD">
      <w:pPr>
        <w:tabs>
          <w:tab w:val="left" w:pos="284"/>
        </w:tabs>
        <w:spacing w:after="120"/>
        <w:rPr>
          <w:b/>
          <w:sz w:val="24"/>
          <w:u w:val="single"/>
        </w:rPr>
      </w:pPr>
      <w:r w:rsidRPr="00FF49CF">
        <w:rPr>
          <w:b/>
          <w:sz w:val="24"/>
          <w:u w:val="single"/>
        </w:rPr>
        <w:t>3.</w:t>
      </w:r>
      <w:r w:rsidRPr="00FF49CF">
        <w:rPr>
          <w:b/>
          <w:sz w:val="24"/>
          <w:u w:val="single"/>
        </w:rPr>
        <w:tab/>
        <w:t>Működési bevételek</w:t>
      </w:r>
    </w:p>
    <w:p w:rsidR="002E5F61" w:rsidRPr="00FF49CF" w:rsidRDefault="002E5F61" w:rsidP="008D1D41">
      <w:pPr>
        <w:spacing w:after="120"/>
        <w:jc w:val="both"/>
        <w:rPr>
          <w:sz w:val="24"/>
        </w:rPr>
      </w:pPr>
      <w:r w:rsidRPr="00FF49CF">
        <w:rPr>
          <w:sz w:val="24"/>
        </w:rPr>
        <w:t xml:space="preserve">Bevételi előirányzataink az intézményeink által kimunkált, bevételi jogcímek szerint részletezett tervszámokon alapulnak. </w:t>
      </w:r>
    </w:p>
    <w:p w:rsidR="002E5F61" w:rsidRPr="00FF49CF" w:rsidRDefault="002E5F61" w:rsidP="008D1D41">
      <w:pPr>
        <w:spacing w:after="120"/>
        <w:jc w:val="both"/>
        <w:rPr>
          <w:sz w:val="24"/>
        </w:rPr>
      </w:pPr>
      <w:r w:rsidRPr="00FF49CF">
        <w:rPr>
          <w:sz w:val="24"/>
        </w:rPr>
        <w:t>Igyekeztünk intézményeinknél minden számításba jöhető forrást feltárni, a teljességre törekedni és a gazdálkodás egyszerűsítését megtenni.</w:t>
      </w:r>
    </w:p>
    <w:p w:rsidR="002E5F61" w:rsidRPr="00FF49CF" w:rsidRDefault="008D1D41" w:rsidP="008D1D41">
      <w:pPr>
        <w:numPr>
          <w:ilvl w:val="0"/>
          <w:numId w:val="2"/>
        </w:numPr>
        <w:spacing w:after="120"/>
        <w:ind w:left="641" w:hanging="357"/>
        <w:jc w:val="both"/>
        <w:rPr>
          <w:sz w:val="24"/>
          <w:szCs w:val="24"/>
        </w:rPr>
      </w:pPr>
      <w:r w:rsidRPr="00FF49CF">
        <w:rPr>
          <w:sz w:val="24"/>
          <w:szCs w:val="24"/>
        </w:rPr>
        <w:lastRenderedPageBreak/>
        <w:t>Áru–és készlet értékesítése a MÁS</w:t>
      </w:r>
      <w:r w:rsidR="002E5F61" w:rsidRPr="00FF49CF">
        <w:rPr>
          <w:sz w:val="24"/>
          <w:szCs w:val="24"/>
        </w:rPr>
        <w:t xml:space="preserve"> újság bevételeit tartalmazza.</w:t>
      </w:r>
    </w:p>
    <w:p w:rsidR="002E5F61" w:rsidRPr="00FF49CF" w:rsidRDefault="002E5F61" w:rsidP="00E971BD">
      <w:pPr>
        <w:numPr>
          <w:ilvl w:val="0"/>
          <w:numId w:val="2"/>
        </w:numPr>
        <w:spacing w:after="120"/>
        <w:ind w:left="641" w:hanging="357"/>
        <w:jc w:val="both"/>
        <w:rPr>
          <w:sz w:val="24"/>
          <w:szCs w:val="24"/>
        </w:rPr>
      </w:pPr>
      <w:r w:rsidRPr="00FF49CF">
        <w:rPr>
          <w:sz w:val="24"/>
          <w:szCs w:val="24"/>
        </w:rPr>
        <w:t>A szolgáltatások ellenértéke a bérleti díjakat, az egészségház fen</w:t>
      </w:r>
      <w:r w:rsidR="008D1D41" w:rsidRPr="00FF49CF">
        <w:rPr>
          <w:sz w:val="24"/>
          <w:szCs w:val="24"/>
        </w:rPr>
        <w:t>ntartási költség hozzájárulását</w:t>
      </w:r>
      <w:r w:rsidRPr="00FF49CF">
        <w:rPr>
          <w:sz w:val="24"/>
          <w:szCs w:val="24"/>
        </w:rPr>
        <w:t>, közterület foglalási díjakat, valamint az üdülés bevételét tartalmazza.</w:t>
      </w:r>
    </w:p>
    <w:p w:rsidR="002E5F61" w:rsidRPr="00FF49CF" w:rsidRDefault="008D1D41" w:rsidP="008D1D41">
      <w:pPr>
        <w:numPr>
          <w:ilvl w:val="0"/>
          <w:numId w:val="2"/>
        </w:numPr>
        <w:spacing w:after="120"/>
        <w:ind w:left="641" w:hanging="357"/>
        <w:jc w:val="both"/>
        <w:rPr>
          <w:sz w:val="24"/>
          <w:szCs w:val="24"/>
        </w:rPr>
      </w:pPr>
      <w:r w:rsidRPr="00FF49CF">
        <w:rPr>
          <w:sz w:val="24"/>
          <w:szCs w:val="24"/>
        </w:rPr>
        <w:t>A közvetített szolgáltatások a</w:t>
      </w:r>
      <w:r w:rsidR="002E5F61" w:rsidRPr="00FF49CF">
        <w:rPr>
          <w:sz w:val="24"/>
          <w:szCs w:val="24"/>
        </w:rPr>
        <w:t xml:space="preserve"> továbbszámlázott energia, telefon </w:t>
      </w:r>
      <w:r w:rsidRPr="00FF49CF">
        <w:rPr>
          <w:sz w:val="24"/>
          <w:szCs w:val="24"/>
        </w:rPr>
        <w:t xml:space="preserve">és </w:t>
      </w:r>
      <w:r w:rsidR="002E5F61" w:rsidRPr="00FF49CF">
        <w:rPr>
          <w:sz w:val="24"/>
          <w:szCs w:val="24"/>
        </w:rPr>
        <w:t>egyéb költségek bevételeit tartalmazza.</w:t>
      </w:r>
    </w:p>
    <w:p w:rsidR="002E5F61" w:rsidRPr="00FF49CF" w:rsidRDefault="008D1D41" w:rsidP="008D1D41">
      <w:pPr>
        <w:spacing w:after="120"/>
        <w:ind w:left="641" w:hanging="357"/>
        <w:jc w:val="both"/>
        <w:rPr>
          <w:sz w:val="24"/>
          <w:szCs w:val="24"/>
        </w:rPr>
      </w:pPr>
      <w:r w:rsidRPr="00FF49CF">
        <w:rPr>
          <w:sz w:val="24"/>
          <w:szCs w:val="24"/>
        </w:rPr>
        <w:t>-</w:t>
      </w:r>
      <w:r w:rsidRPr="00FF49CF">
        <w:rPr>
          <w:sz w:val="24"/>
          <w:szCs w:val="24"/>
        </w:rPr>
        <w:tab/>
        <w:t>Tulajdonosi bevétel</w:t>
      </w:r>
      <w:r w:rsidR="002E5F61" w:rsidRPr="00FF49CF">
        <w:rPr>
          <w:sz w:val="24"/>
          <w:szCs w:val="24"/>
        </w:rPr>
        <w:t xml:space="preserve"> a BÁCSVÍZ </w:t>
      </w:r>
      <w:r w:rsidR="00234A73" w:rsidRPr="00FF49CF">
        <w:rPr>
          <w:sz w:val="24"/>
          <w:szCs w:val="24"/>
        </w:rPr>
        <w:t>Z</w:t>
      </w:r>
      <w:r w:rsidR="00CA7083" w:rsidRPr="00FF49CF">
        <w:rPr>
          <w:sz w:val="24"/>
          <w:szCs w:val="24"/>
        </w:rPr>
        <w:t>r</w:t>
      </w:r>
      <w:r w:rsidR="00234A73" w:rsidRPr="00FF49CF">
        <w:rPr>
          <w:sz w:val="24"/>
          <w:szCs w:val="24"/>
        </w:rPr>
        <w:t>.-től</w:t>
      </w:r>
      <w:r w:rsidR="002E5F61" w:rsidRPr="00FF49CF">
        <w:rPr>
          <w:sz w:val="24"/>
          <w:szCs w:val="24"/>
        </w:rPr>
        <w:t xml:space="preserve"> kapott bérleti díj összege.</w:t>
      </w:r>
    </w:p>
    <w:p w:rsidR="002E5F61" w:rsidRPr="00FF49CF" w:rsidRDefault="008D1D41" w:rsidP="00E971BD">
      <w:pPr>
        <w:spacing w:after="120"/>
        <w:ind w:left="641" w:hanging="357"/>
        <w:rPr>
          <w:sz w:val="24"/>
          <w:szCs w:val="24"/>
        </w:rPr>
      </w:pPr>
      <w:r w:rsidRPr="00FF49CF">
        <w:rPr>
          <w:sz w:val="24"/>
          <w:szCs w:val="24"/>
        </w:rPr>
        <w:t>-</w:t>
      </w:r>
      <w:r w:rsidRPr="00FF49CF">
        <w:rPr>
          <w:sz w:val="24"/>
          <w:szCs w:val="24"/>
        </w:rPr>
        <w:tab/>
        <w:t>Ellátási díjak az</w:t>
      </w:r>
      <w:r w:rsidR="002E5F61" w:rsidRPr="00FF49CF">
        <w:rPr>
          <w:sz w:val="24"/>
          <w:szCs w:val="24"/>
        </w:rPr>
        <w:t xml:space="preserve"> étkezési térítési díjakat foglalja magába.</w:t>
      </w:r>
    </w:p>
    <w:p w:rsidR="00E971BD" w:rsidRPr="00FF49CF" w:rsidRDefault="002E5F61" w:rsidP="00E971BD">
      <w:pPr>
        <w:numPr>
          <w:ilvl w:val="0"/>
          <w:numId w:val="1"/>
        </w:numPr>
        <w:tabs>
          <w:tab w:val="clear" w:pos="502"/>
          <w:tab w:val="num" w:pos="644"/>
          <w:tab w:val="left" w:pos="1560"/>
        </w:tabs>
        <w:spacing w:after="120"/>
        <w:ind w:left="641" w:hanging="357"/>
        <w:jc w:val="both"/>
        <w:rPr>
          <w:sz w:val="24"/>
        </w:rPr>
      </w:pPr>
      <w:r w:rsidRPr="00FF49CF">
        <w:rPr>
          <w:sz w:val="24"/>
        </w:rPr>
        <w:t>Kiszámlázott termékek és szolg</w:t>
      </w:r>
      <w:r w:rsidR="001924AB" w:rsidRPr="00FF49CF">
        <w:rPr>
          <w:sz w:val="24"/>
        </w:rPr>
        <w:t>áltatások ÁFA- ját</w:t>
      </w:r>
      <w:r w:rsidRPr="00FF49CF">
        <w:rPr>
          <w:sz w:val="24"/>
        </w:rPr>
        <w:t xml:space="preserve"> tételesen, bevételként tervezzük meg az értékesített termékeink, szolgáltatásaink számláiba</w:t>
      </w:r>
      <w:r w:rsidR="001924AB" w:rsidRPr="00FF49CF">
        <w:rPr>
          <w:sz w:val="24"/>
        </w:rPr>
        <w:t>n</w:t>
      </w:r>
      <w:r w:rsidRPr="00FF49CF">
        <w:rPr>
          <w:sz w:val="24"/>
        </w:rPr>
        <w:t xml:space="preserve"> felszámított, a vevők által megfizetett általános forgalmi adók összegeit.</w:t>
      </w:r>
    </w:p>
    <w:p w:rsidR="00E971BD" w:rsidRPr="00FF49CF" w:rsidRDefault="002E5F61" w:rsidP="00E971BD">
      <w:pPr>
        <w:numPr>
          <w:ilvl w:val="0"/>
          <w:numId w:val="1"/>
        </w:numPr>
        <w:tabs>
          <w:tab w:val="clear" w:pos="502"/>
          <w:tab w:val="num" w:pos="644"/>
          <w:tab w:val="left" w:pos="1560"/>
        </w:tabs>
        <w:spacing w:after="120"/>
        <w:ind w:left="641" w:hanging="357"/>
        <w:jc w:val="both"/>
        <w:rPr>
          <w:sz w:val="24"/>
        </w:rPr>
      </w:pPr>
      <w:r w:rsidRPr="00FF49CF">
        <w:rPr>
          <w:sz w:val="24"/>
          <w:szCs w:val="24"/>
        </w:rPr>
        <w:t>ÁFA visszatérülés,</w:t>
      </w:r>
      <w:r w:rsidR="008D1D41" w:rsidRPr="00FF49CF">
        <w:rPr>
          <w:sz w:val="24"/>
          <w:szCs w:val="24"/>
        </w:rPr>
        <w:t xml:space="preserve"> az étkezés után</w:t>
      </w:r>
      <w:r w:rsidRPr="00FF49CF">
        <w:rPr>
          <w:sz w:val="24"/>
          <w:szCs w:val="24"/>
        </w:rPr>
        <w:t xml:space="preserve"> </w:t>
      </w:r>
      <w:r w:rsidR="008D1D41" w:rsidRPr="00FF49CF">
        <w:rPr>
          <w:sz w:val="24"/>
          <w:szCs w:val="24"/>
        </w:rPr>
        <w:t>visszaigényelt forgalmi adó</w:t>
      </w:r>
      <w:r w:rsidRPr="00FF49CF">
        <w:rPr>
          <w:sz w:val="24"/>
          <w:szCs w:val="24"/>
        </w:rPr>
        <w:t>t tartalmazza.</w:t>
      </w:r>
    </w:p>
    <w:p w:rsidR="00E971BD" w:rsidRPr="00FF49CF" w:rsidRDefault="002E5F61" w:rsidP="00E971BD">
      <w:pPr>
        <w:numPr>
          <w:ilvl w:val="0"/>
          <w:numId w:val="1"/>
        </w:numPr>
        <w:tabs>
          <w:tab w:val="clear" w:pos="502"/>
          <w:tab w:val="num" w:pos="644"/>
          <w:tab w:val="left" w:pos="1560"/>
        </w:tabs>
        <w:spacing w:after="120"/>
        <w:ind w:left="641" w:hanging="357"/>
        <w:jc w:val="both"/>
        <w:rPr>
          <w:sz w:val="24"/>
        </w:rPr>
      </w:pPr>
      <w:r w:rsidRPr="00FF49CF">
        <w:rPr>
          <w:sz w:val="24"/>
        </w:rPr>
        <w:t>Kamatbevétel képződik a pénzintézetnél vezetett b</w:t>
      </w:r>
      <w:r w:rsidR="00E971BD" w:rsidRPr="00FF49CF">
        <w:rPr>
          <w:sz w:val="24"/>
        </w:rPr>
        <w:t xml:space="preserve">ankszámlán lévő pénzkészlet és </w:t>
      </w:r>
      <w:r w:rsidRPr="00FF49CF">
        <w:rPr>
          <w:sz w:val="24"/>
        </w:rPr>
        <w:t>lekötött betét után.</w:t>
      </w:r>
      <w:r w:rsidR="00121887" w:rsidRPr="00FF49CF">
        <w:rPr>
          <w:sz w:val="24"/>
          <w:szCs w:val="24"/>
        </w:rPr>
        <w:t xml:space="preserve"> Jelentős csökkenés mutatkozik</w:t>
      </w:r>
      <w:r w:rsidRPr="00FF49CF">
        <w:rPr>
          <w:sz w:val="24"/>
          <w:szCs w:val="24"/>
        </w:rPr>
        <w:t xml:space="preserve"> a jegybanki alapkamat csökkenése miatt, de továbbra is nagy odafigyeléssel folyamatosan lekötjük szabad pénzeszközeinket.</w:t>
      </w:r>
    </w:p>
    <w:p w:rsidR="002E5F61" w:rsidRPr="00FF49CF" w:rsidRDefault="002E5F61" w:rsidP="00E971BD">
      <w:pPr>
        <w:numPr>
          <w:ilvl w:val="0"/>
          <w:numId w:val="1"/>
        </w:numPr>
        <w:tabs>
          <w:tab w:val="clear" w:pos="502"/>
          <w:tab w:val="num" w:pos="644"/>
          <w:tab w:val="left" w:pos="1560"/>
        </w:tabs>
        <w:spacing w:after="240"/>
        <w:ind w:left="641" w:hanging="357"/>
        <w:jc w:val="both"/>
        <w:rPr>
          <w:sz w:val="24"/>
        </w:rPr>
      </w:pPr>
      <w:r w:rsidRPr="00FF49CF">
        <w:rPr>
          <w:sz w:val="24"/>
          <w:szCs w:val="24"/>
        </w:rPr>
        <w:t>Egyéb működési bevételek, ide tervezzük a sírhely értékesí</w:t>
      </w:r>
      <w:r w:rsidR="00E971BD" w:rsidRPr="00FF49CF">
        <w:rPr>
          <w:sz w:val="24"/>
          <w:szCs w:val="24"/>
        </w:rPr>
        <w:t xml:space="preserve">tés bevételét, IFA bevételét és </w:t>
      </w:r>
      <w:r w:rsidRPr="00FF49CF">
        <w:rPr>
          <w:sz w:val="24"/>
          <w:szCs w:val="24"/>
        </w:rPr>
        <w:t>az előző évi visszatérülések.</w:t>
      </w:r>
    </w:p>
    <w:p w:rsidR="002E5F61" w:rsidRPr="00FF49CF" w:rsidRDefault="002E5F61" w:rsidP="003E528A">
      <w:pPr>
        <w:tabs>
          <w:tab w:val="left" w:pos="284"/>
          <w:tab w:val="left" w:pos="1560"/>
        </w:tabs>
        <w:spacing w:after="240"/>
        <w:jc w:val="both"/>
        <w:rPr>
          <w:sz w:val="24"/>
          <w:u w:val="single"/>
        </w:rPr>
      </w:pPr>
      <w:r w:rsidRPr="00FF49CF">
        <w:rPr>
          <w:sz w:val="24"/>
        </w:rPr>
        <w:t xml:space="preserve">Működési bevételeink jogcímek és intézmények szerinti részletezését az 2. </w:t>
      </w:r>
      <w:r w:rsidR="00121887" w:rsidRPr="00FF49CF">
        <w:rPr>
          <w:sz w:val="24"/>
        </w:rPr>
        <w:t xml:space="preserve">sz. </w:t>
      </w:r>
      <w:r w:rsidRPr="00FF49CF">
        <w:rPr>
          <w:sz w:val="24"/>
        </w:rPr>
        <w:t>mellékletben mutatjuk be</w:t>
      </w:r>
      <w:r w:rsidR="00E971BD" w:rsidRPr="00FF49CF">
        <w:rPr>
          <w:sz w:val="24"/>
        </w:rPr>
        <w:t>,</w:t>
      </w:r>
      <w:r w:rsidRPr="00FF49CF">
        <w:rPr>
          <w:sz w:val="24"/>
        </w:rPr>
        <w:t xml:space="preserve"> mely összességében </w:t>
      </w:r>
      <w:r w:rsidR="00E971BD" w:rsidRPr="00FF49CF">
        <w:rPr>
          <w:sz w:val="24"/>
        </w:rPr>
        <w:t>88</w:t>
      </w:r>
      <w:r w:rsidR="000B7D18" w:rsidRPr="00FF49CF">
        <w:rPr>
          <w:sz w:val="24"/>
        </w:rPr>
        <w:t> 529</w:t>
      </w:r>
      <w:r w:rsidRPr="00FF49CF">
        <w:rPr>
          <w:sz w:val="24"/>
        </w:rPr>
        <w:t xml:space="preserve"> e Ft.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b/>
          <w:bCs/>
          <w:sz w:val="24"/>
          <w:szCs w:val="24"/>
          <w:u w:val="single"/>
        </w:rPr>
      </w:pPr>
      <w:r w:rsidRPr="00FF49CF">
        <w:rPr>
          <w:b/>
          <w:bCs/>
          <w:sz w:val="24"/>
          <w:szCs w:val="24"/>
          <w:u w:val="single"/>
        </w:rPr>
        <w:t>4. Felhalmozási bevételek</w:t>
      </w:r>
    </w:p>
    <w:p w:rsidR="002E5F61" w:rsidRPr="00FF49CF" w:rsidRDefault="00E971BD" w:rsidP="00E971BD">
      <w:pPr>
        <w:tabs>
          <w:tab w:val="left" w:pos="284"/>
          <w:tab w:val="left" w:pos="567"/>
          <w:tab w:val="left" w:pos="1560"/>
        </w:tabs>
        <w:spacing w:after="240"/>
        <w:jc w:val="both"/>
        <w:rPr>
          <w:sz w:val="24"/>
          <w:szCs w:val="24"/>
        </w:rPr>
      </w:pPr>
      <w:r w:rsidRPr="00FF49CF">
        <w:rPr>
          <w:sz w:val="24"/>
          <w:szCs w:val="24"/>
        </w:rPr>
        <w:t>Az önkormányzat a 2015</w:t>
      </w:r>
      <w:r w:rsidR="002E5F61" w:rsidRPr="00FF49CF">
        <w:rPr>
          <w:sz w:val="24"/>
          <w:szCs w:val="24"/>
        </w:rPr>
        <w:t>. évi tervében ingatlan értékesítést nem tervez, a bérbeadást részesíti előnyben. Bevételünk a volt bérl</w:t>
      </w:r>
      <w:r w:rsidR="007046F9" w:rsidRPr="00FF49CF">
        <w:rPr>
          <w:sz w:val="24"/>
          <w:szCs w:val="24"/>
        </w:rPr>
        <w:t>akás értékesítésből származik (</w:t>
      </w:r>
      <w:r w:rsidR="002E5F61" w:rsidRPr="00FF49CF">
        <w:rPr>
          <w:sz w:val="24"/>
          <w:szCs w:val="24"/>
        </w:rPr>
        <w:t>részletre vásárlás törlesztő részletei).</w:t>
      </w:r>
    </w:p>
    <w:p w:rsidR="002E5F61" w:rsidRPr="00FF49CF" w:rsidRDefault="002E5F61" w:rsidP="00E971BD">
      <w:pPr>
        <w:pStyle w:val="Szvegtrzs2"/>
        <w:tabs>
          <w:tab w:val="left" w:pos="567"/>
        </w:tabs>
        <w:spacing w:after="120"/>
        <w:rPr>
          <w:b/>
          <w:u w:val="single"/>
        </w:rPr>
      </w:pPr>
      <w:r w:rsidRPr="00FF49CF">
        <w:rPr>
          <w:b/>
          <w:u w:val="single"/>
        </w:rPr>
        <w:t>5. Felhalmozási célú átvett pénzeszközök</w:t>
      </w:r>
    </w:p>
    <w:p w:rsidR="00574E24" w:rsidRPr="00FF49CF" w:rsidRDefault="002E5F61" w:rsidP="00E971BD">
      <w:pPr>
        <w:pStyle w:val="Szvegtrzs2"/>
        <w:tabs>
          <w:tab w:val="left" w:pos="567"/>
        </w:tabs>
        <w:spacing w:after="240"/>
      </w:pPr>
      <w:r w:rsidRPr="00FF49CF">
        <w:t xml:space="preserve">A korábbi években lakásépítéshez, lakásvásárláshoz és lakásfelújításokhoz nyújtott önkormányzati kölcsön törlesztő részleteit vettük számításba e jogcím alatt. 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sz w:val="24"/>
          <w:szCs w:val="24"/>
        </w:rPr>
      </w:pPr>
      <w:r w:rsidRPr="00FF49CF">
        <w:rPr>
          <w:b/>
          <w:sz w:val="24"/>
          <w:szCs w:val="24"/>
          <w:u w:val="single"/>
        </w:rPr>
        <w:t>6. Finanszírozási bevételek</w:t>
      </w:r>
    </w:p>
    <w:p w:rsidR="002E5F61" w:rsidRPr="00FF49CF" w:rsidRDefault="000B7D18" w:rsidP="00121887">
      <w:pPr>
        <w:tabs>
          <w:tab w:val="left" w:pos="284"/>
          <w:tab w:val="left" w:pos="567"/>
          <w:tab w:val="left" w:pos="1560"/>
        </w:tabs>
        <w:spacing w:before="120"/>
        <w:jc w:val="both"/>
        <w:rPr>
          <w:sz w:val="24"/>
          <w:szCs w:val="24"/>
        </w:rPr>
      </w:pPr>
      <w:r w:rsidRPr="00FF49CF">
        <w:rPr>
          <w:sz w:val="24"/>
          <w:szCs w:val="24"/>
        </w:rPr>
        <w:t>T</w:t>
      </w:r>
      <w:r w:rsidR="002E5F61" w:rsidRPr="00FF49CF">
        <w:rPr>
          <w:sz w:val="24"/>
          <w:szCs w:val="24"/>
        </w:rPr>
        <w:t>ervezésre került a 201</w:t>
      </w:r>
      <w:r w:rsidRPr="00FF49CF">
        <w:rPr>
          <w:sz w:val="24"/>
          <w:szCs w:val="24"/>
        </w:rPr>
        <w:t>4</w:t>
      </w:r>
      <w:r w:rsidR="002E5F61" w:rsidRPr="00FF49CF">
        <w:rPr>
          <w:sz w:val="24"/>
          <w:szCs w:val="24"/>
        </w:rPr>
        <w:t xml:space="preserve">. évi szabad pénzmaradvány várható összegéből </w:t>
      </w:r>
      <w:r w:rsidRPr="00FF49CF">
        <w:rPr>
          <w:b/>
          <w:sz w:val="24"/>
          <w:szCs w:val="24"/>
        </w:rPr>
        <w:t>131 420</w:t>
      </w:r>
      <w:r w:rsidR="002E5F61" w:rsidRPr="00FF49CF">
        <w:rPr>
          <w:b/>
          <w:sz w:val="24"/>
          <w:szCs w:val="24"/>
        </w:rPr>
        <w:t> </w:t>
      </w:r>
      <w:r w:rsidR="002E5F61" w:rsidRPr="00FF49CF">
        <w:rPr>
          <w:sz w:val="24"/>
          <w:szCs w:val="24"/>
        </w:rPr>
        <w:t xml:space="preserve"> e Ft. Ez a</w:t>
      </w:r>
      <w:r w:rsidR="00F86AF1" w:rsidRPr="00FF49CF">
        <w:rPr>
          <w:sz w:val="24"/>
          <w:szCs w:val="24"/>
        </w:rPr>
        <w:t xml:space="preserve"> 2015</w:t>
      </w:r>
      <w:r w:rsidR="002E5F61" w:rsidRPr="00FF49CF">
        <w:rPr>
          <w:sz w:val="24"/>
          <w:szCs w:val="24"/>
        </w:rPr>
        <w:t>. évi felhalmozási kiadások fedezetére a költségvetési egyensúly megteremtésére szolgál.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480"/>
        <w:jc w:val="both"/>
        <w:rPr>
          <w:sz w:val="24"/>
          <w:szCs w:val="24"/>
        </w:rPr>
      </w:pPr>
      <w:r w:rsidRPr="00FF49CF">
        <w:rPr>
          <w:sz w:val="24"/>
          <w:szCs w:val="24"/>
        </w:rPr>
        <w:t xml:space="preserve">A teljes összeg felosztása a jogszabálynak megfelelően a zárszámadással együtt történik meg. 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480"/>
        <w:jc w:val="both"/>
        <w:rPr>
          <w:sz w:val="24"/>
          <w:szCs w:val="24"/>
        </w:rPr>
      </w:pPr>
      <w:r w:rsidRPr="00FF49CF">
        <w:rPr>
          <w:b/>
          <w:sz w:val="28"/>
          <w:szCs w:val="28"/>
          <w:u w:val="single"/>
        </w:rPr>
        <w:t>A költségvetési bevételek 20</w:t>
      </w:r>
      <w:r w:rsidR="00F86AF1" w:rsidRPr="00FF49CF">
        <w:rPr>
          <w:b/>
          <w:sz w:val="28"/>
          <w:szCs w:val="28"/>
          <w:u w:val="single"/>
        </w:rPr>
        <w:t>15</w:t>
      </w:r>
      <w:r w:rsidRPr="00FF49CF">
        <w:rPr>
          <w:b/>
          <w:sz w:val="28"/>
          <w:szCs w:val="28"/>
          <w:u w:val="single"/>
        </w:rPr>
        <w:t>. évben összesen</w:t>
      </w:r>
      <w:r w:rsidRPr="00FF49CF">
        <w:rPr>
          <w:b/>
          <w:sz w:val="24"/>
          <w:u w:val="single"/>
        </w:rPr>
        <w:t xml:space="preserve">: </w:t>
      </w:r>
      <w:r w:rsidR="00F86AF1" w:rsidRPr="00FF49CF">
        <w:rPr>
          <w:b/>
          <w:sz w:val="24"/>
          <w:u w:val="single"/>
        </w:rPr>
        <w:t>1 027 264</w:t>
      </w:r>
      <w:r w:rsidRPr="00FF49CF">
        <w:rPr>
          <w:b/>
          <w:sz w:val="24"/>
          <w:u w:val="single"/>
        </w:rPr>
        <w:t xml:space="preserve"> </w:t>
      </w:r>
      <w:r w:rsidRPr="00FF49CF">
        <w:rPr>
          <w:b/>
          <w:sz w:val="28"/>
          <w:szCs w:val="28"/>
          <w:u w:val="single"/>
        </w:rPr>
        <w:t>e Ft</w:t>
      </w:r>
      <w:r w:rsidRPr="00FF49CF">
        <w:rPr>
          <w:b/>
          <w:sz w:val="24"/>
          <w:u w:val="single"/>
        </w:rPr>
        <w:t>.</w:t>
      </w:r>
    </w:p>
    <w:p w:rsidR="002E5F61" w:rsidRPr="00FF49CF" w:rsidRDefault="00F86AF1" w:rsidP="00E971BD">
      <w:pPr>
        <w:pStyle w:val="Szvegtrzs"/>
        <w:jc w:val="both"/>
        <w:rPr>
          <w:b/>
          <w:sz w:val="24"/>
          <w:szCs w:val="24"/>
        </w:rPr>
      </w:pPr>
      <w:r w:rsidRPr="00FF49CF">
        <w:rPr>
          <w:b/>
          <w:sz w:val="24"/>
          <w:szCs w:val="24"/>
        </w:rPr>
        <w:t>Az Önkormányzat 2015</w:t>
      </w:r>
      <w:r w:rsidR="002E5F61" w:rsidRPr="00FF49CF">
        <w:rPr>
          <w:b/>
          <w:sz w:val="24"/>
          <w:szCs w:val="24"/>
        </w:rPr>
        <w:t>. évre nem tervez hitel felvételt.</w:t>
      </w:r>
    </w:p>
    <w:p w:rsidR="00E971BD" w:rsidRPr="00FF49CF" w:rsidRDefault="002E5F61" w:rsidP="003E528A">
      <w:pPr>
        <w:tabs>
          <w:tab w:val="left" w:pos="284"/>
          <w:tab w:val="left" w:pos="567"/>
          <w:tab w:val="left" w:pos="1560"/>
        </w:tabs>
        <w:spacing w:after="480"/>
        <w:jc w:val="both"/>
        <w:rPr>
          <w:sz w:val="24"/>
        </w:rPr>
      </w:pPr>
      <w:r w:rsidRPr="00FF49CF">
        <w:rPr>
          <w:sz w:val="24"/>
        </w:rPr>
        <w:t xml:space="preserve">Az önkormányzati szintű bevételi tervjavaslatunkat az 1. </w:t>
      </w:r>
      <w:r w:rsidR="00E971BD" w:rsidRPr="00FF49CF">
        <w:rPr>
          <w:sz w:val="24"/>
        </w:rPr>
        <w:t xml:space="preserve">sz. </w:t>
      </w:r>
      <w:r w:rsidRPr="00FF49CF">
        <w:rPr>
          <w:sz w:val="24"/>
        </w:rPr>
        <w:t>mellékleten mutatjuk be</w:t>
      </w:r>
      <w:r w:rsidR="00F86AF1" w:rsidRPr="00FF49CF">
        <w:rPr>
          <w:sz w:val="24"/>
        </w:rPr>
        <w:t>.</w:t>
      </w:r>
      <w:r w:rsidRPr="00FF49CF">
        <w:rPr>
          <w:sz w:val="24"/>
        </w:rPr>
        <w:t xml:space="preserve"> Az önállóan működő és önállóan működő és g</w:t>
      </w:r>
      <w:r w:rsidR="00121887" w:rsidRPr="00FF49CF">
        <w:rPr>
          <w:sz w:val="24"/>
        </w:rPr>
        <w:t>azdálkodó intézmények bevételei a</w:t>
      </w:r>
      <w:r w:rsidRPr="00FF49CF">
        <w:rPr>
          <w:sz w:val="24"/>
        </w:rPr>
        <w:t xml:space="preserve"> 2. </w:t>
      </w:r>
      <w:r w:rsidR="00E971BD" w:rsidRPr="00FF49CF">
        <w:rPr>
          <w:sz w:val="24"/>
        </w:rPr>
        <w:t xml:space="preserve">sz. </w:t>
      </w:r>
      <w:r w:rsidRPr="00FF49CF">
        <w:rPr>
          <w:sz w:val="24"/>
        </w:rPr>
        <w:t>mellékletben látható</w:t>
      </w:r>
      <w:r w:rsidR="007046F9" w:rsidRPr="00FF49CF">
        <w:rPr>
          <w:sz w:val="24"/>
        </w:rPr>
        <w:t>k</w:t>
      </w:r>
      <w:r w:rsidR="00CA7083" w:rsidRPr="00FF49CF">
        <w:rPr>
          <w:sz w:val="24"/>
        </w:rPr>
        <w:t>.</w:t>
      </w:r>
    </w:p>
    <w:p w:rsidR="00352F07" w:rsidRDefault="00352F07" w:rsidP="00E971BD">
      <w:pPr>
        <w:tabs>
          <w:tab w:val="left" w:pos="284"/>
          <w:tab w:val="left" w:pos="567"/>
          <w:tab w:val="left" w:pos="1560"/>
        </w:tabs>
        <w:spacing w:after="360"/>
        <w:rPr>
          <w:b/>
          <w:sz w:val="28"/>
          <w:u w:val="single"/>
        </w:rPr>
      </w:pP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360"/>
        <w:rPr>
          <w:b/>
          <w:sz w:val="28"/>
          <w:u w:val="single"/>
        </w:rPr>
      </w:pPr>
      <w:r w:rsidRPr="00FF49CF">
        <w:rPr>
          <w:b/>
          <w:sz w:val="28"/>
          <w:u w:val="single"/>
        </w:rPr>
        <w:lastRenderedPageBreak/>
        <w:t>Kiadások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120"/>
        <w:ind w:left="720" w:hanging="720"/>
        <w:rPr>
          <w:b/>
          <w:sz w:val="24"/>
          <w:u w:val="single"/>
        </w:rPr>
      </w:pPr>
      <w:r w:rsidRPr="00FF49CF">
        <w:rPr>
          <w:b/>
          <w:sz w:val="24"/>
          <w:u w:val="single"/>
        </w:rPr>
        <w:t>1.Működési, fenntartási kiadások</w:t>
      </w:r>
    </w:p>
    <w:p w:rsidR="002E5F61" w:rsidRPr="00FF49CF" w:rsidRDefault="00F86AF1" w:rsidP="00E971BD">
      <w:pPr>
        <w:tabs>
          <w:tab w:val="left" w:pos="0"/>
          <w:tab w:val="left" w:pos="567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>Az önkormányzat 2015</w:t>
      </w:r>
      <w:r w:rsidR="002E5F61" w:rsidRPr="00FF49CF">
        <w:rPr>
          <w:sz w:val="24"/>
        </w:rPr>
        <w:t>. év</w:t>
      </w:r>
      <w:r w:rsidRPr="00FF49CF">
        <w:rPr>
          <w:sz w:val="24"/>
        </w:rPr>
        <w:t>i költségvetési elgondolásainak</w:t>
      </w:r>
      <w:r w:rsidR="002E5F61" w:rsidRPr="00FF49CF">
        <w:rPr>
          <w:sz w:val="24"/>
        </w:rPr>
        <w:t>, valamint az intézményeink részére megküldött tervezési útmutató alapján egységes szempontok szerint készültek el intézményeink költségvetés-tervezetei, melyekben részletesen kimunkálásra kerültek az intézmény-üzemeltetés költségigényei. Mind</w:t>
      </w:r>
      <w:r w:rsidRPr="00FF49CF">
        <w:rPr>
          <w:sz w:val="24"/>
        </w:rPr>
        <w:t>en intézménynél áttekintettük</w:t>
      </w:r>
      <w:r w:rsidR="002E5F61" w:rsidRPr="00FF49CF">
        <w:rPr>
          <w:sz w:val="24"/>
        </w:rPr>
        <w:t xml:space="preserve"> a felhalmozási, karbantartási igényeket.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 xml:space="preserve">A tervtárgyalások során az intézmények által kidolgozott tervszámok a jogos szükségletek és a reálisan figyelembe vehető lehetőségek alapján kisebb-nagyobb mértékben módosításra kerültek. Az egyeztetésekről jegyzőkönyvek készültek. </w:t>
      </w:r>
    </w:p>
    <w:p w:rsidR="002E5F61" w:rsidRPr="00FF49CF" w:rsidRDefault="002E5F61" w:rsidP="00E971BD">
      <w:pPr>
        <w:tabs>
          <w:tab w:val="left" w:pos="284"/>
          <w:tab w:val="left" w:pos="567"/>
          <w:tab w:val="left" w:pos="1560"/>
        </w:tabs>
        <w:jc w:val="both"/>
        <w:rPr>
          <w:sz w:val="24"/>
        </w:rPr>
      </w:pPr>
      <w:r w:rsidRPr="00FF49CF">
        <w:rPr>
          <w:sz w:val="24"/>
        </w:rPr>
        <w:t>A kiadások nagy részét az intézmények működéséhez szükséges bér és járulékai teszi ki továbbra is</w:t>
      </w:r>
      <w:r w:rsidR="00F404B2" w:rsidRPr="00FF49CF">
        <w:rPr>
          <w:sz w:val="24"/>
        </w:rPr>
        <w:t xml:space="preserve">, melynek összege 452 636 </w:t>
      </w:r>
      <w:r w:rsidRPr="00FF49CF">
        <w:rPr>
          <w:sz w:val="24"/>
        </w:rPr>
        <w:t>e Ft. Az előző évhe</w:t>
      </w:r>
      <w:r w:rsidR="00042403" w:rsidRPr="00FF49CF">
        <w:rPr>
          <w:sz w:val="24"/>
        </w:rPr>
        <w:t>z képest minimális</w:t>
      </w:r>
      <w:r w:rsidRPr="00FF49CF">
        <w:rPr>
          <w:sz w:val="24"/>
        </w:rPr>
        <w:t xml:space="preserve"> növekedés tapasztalható, a közfoglalkoztatottak bérét az idén</w:t>
      </w:r>
      <w:r w:rsidR="00042403" w:rsidRPr="00FF49CF">
        <w:rPr>
          <w:sz w:val="24"/>
        </w:rPr>
        <w:t xml:space="preserve"> is</w:t>
      </w:r>
      <w:r w:rsidRPr="00FF49CF">
        <w:rPr>
          <w:sz w:val="24"/>
        </w:rPr>
        <w:t xml:space="preserve"> beterveztük </w:t>
      </w:r>
      <w:r w:rsidR="00CA7083" w:rsidRPr="00FF49CF">
        <w:rPr>
          <w:sz w:val="24"/>
        </w:rPr>
        <w:t xml:space="preserve">( </w:t>
      </w:r>
      <w:r w:rsidR="00B8013A" w:rsidRPr="00FF49CF">
        <w:rPr>
          <w:sz w:val="24"/>
        </w:rPr>
        <w:t>96</w:t>
      </w:r>
      <w:r w:rsidRPr="00FF49CF">
        <w:rPr>
          <w:sz w:val="24"/>
        </w:rPr>
        <w:t xml:space="preserve"> </w:t>
      </w:r>
      <w:r w:rsidR="00042403" w:rsidRPr="00FF49CF">
        <w:rPr>
          <w:sz w:val="24"/>
        </w:rPr>
        <w:t>fő</w:t>
      </w:r>
      <w:r w:rsidR="00121887" w:rsidRPr="00FF49CF">
        <w:rPr>
          <w:sz w:val="24"/>
        </w:rPr>
        <w:t>,</w:t>
      </w:r>
      <w:r w:rsidR="00042403" w:rsidRPr="00FF49CF">
        <w:rPr>
          <w:sz w:val="24"/>
        </w:rPr>
        <w:t xml:space="preserve"> </w:t>
      </w:r>
      <w:r w:rsidR="00C05119" w:rsidRPr="00FF49CF">
        <w:rPr>
          <w:sz w:val="24"/>
        </w:rPr>
        <w:t>25 512</w:t>
      </w:r>
      <w:r w:rsidRPr="00FF49CF">
        <w:rPr>
          <w:sz w:val="24"/>
        </w:rPr>
        <w:t xml:space="preserve"> e Ft személyi kiadás,</w:t>
      </w:r>
      <w:r w:rsidR="00042403" w:rsidRPr="00FF49CF">
        <w:rPr>
          <w:sz w:val="24"/>
        </w:rPr>
        <w:t xml:space="preserve"> járulék </w:t>
      </w:r>
      <w:r w:rsidR="00C05119" w:rsidRPr="00FF49CF">
        <w:rPr>
          <w:sz w:val="24"/>
        </w:rPr>
        <w:t xml:space="preserve">3 444 </w:t>
      </w:r>
      <w:r w:rsidRPr="00FF49CF">
        <w:rPr>
          <w:sz w:val="24"/>
        </w:rPr>
        <w:t>e Ft) az eredeti költségvetésbe. A minimálbér emelkedése sajnos sok dolgozónkat érintett. Az óvoda pedagógusok előző évi szeptemberi bé</w:t>
      </w:r>
      <w:r w:rsidR="00C05119" w:rsidRPr="00FF49CF">
        <w:rPr>
          <w:sz w:val="24"/>
        </w:rPr>
        <w:t>remelkedések áthúzódó hatása, a</w:t>
      </w:r>
      <w:r w:rsidRPr="00FF49CF">
        <w:rPr>
          <w:sz w:val="24"/>
        </w:rPr>
        <w:t xml:space="preserve"> közalkalmazotti illetmény tábla minimál bér miatti emelkedése, valami</w:t>
      </w:r>
      <w:r w:rsidR="00042403" w:rsidRPr="00FF49CF">
        <w:rPr>
          <w:sz w:val="24"/>
        </w:rPr>
        <w:t>nt a 2015</w:t>
      </w:r>
      <w:r w:rsidR="00121887" w:rsidRPr="00FF49CF">
        <w:rPr>
          <w:sz w:val="24"/>
        </w:rPr>
        <w:t xml:space="preserve">. </w:t>
      </w:r>
      <w:r w:rsidRPr="00FF49CF">
        <w:rPr>
          <w:sz w:val="24"/>
        </w:rPr>
        <w:t>szeptemberi béremelkedés</w:t>
      </w:r>
      <w:r w:rsidR="00042403" w:rsidRPr="00FF49CF">
        <w:rPr>
          <w:sz w:val="24"/>
        </w:rPr>
        <w:t xml:space="preserve"> (óvodapedagógusok)</w:t>
      </w:r>
      <w:r w:rsidR="00C05119" w:rsidRPr="00FF49CF">
        <w:rPr>
          <w:sz w:val="24"/>
        </w:rPr>
        <w:t xml:space="preserve"> szintén beépítésre került.</w:t>
      </w:r>
      <w:r w:rsidRPr="00FF49CF">
        <w:rPr>
          <w:sz w:val="24"/>
        </w:rPr>
        <w:t xml:space="preserve"> Az intézményekben az adható étkezési utalvány összegét </w:t>
      </w:r>
      <w:r w:rsidR="00042403" w:rsidRPr="00FF49CF">
        <w:rPr>
          <w:sz w:val="24"/>
        </w:rPr>
        <w:t>2015</w:t>
      </w:r>
      <w:r w:rsidRPr="00FF49CF">
        <w:rPr>
          <w:sz w:val="24"/>
        </w:rPr>
        <w:t>-ben 8 000 Ft-tal terveztük. A köztisztviselők esetében a cafetéria rendszert</w:t>
      </w:r>
      <w:r w:rsidR="0030190F" w:rsidRPr="00FF49CF">
        <w:rPr>
          <w:sz w:val="24"/>
        </w:rPr>
        <w:t xml:space="preserve"> az</w:t>
      </w:r>
      <w:r w:rsidRPr="00FF49CF">
        <w:rPr>
          <w:sz w:val="24"/>
        </w:rPr>
        <w:t xml:space="preserve"> állami költségvetésben meghatározott bruttó 200 000 Ft-tal terveztük, amely</w:t>
      </w:r>
      <w:r w:rsidR="00C05119" w:rsidRPr="00FF49CF">
        <w:rPr>
          <w:sz w:val="24"/>
        </w:rPr>
        <w:t xml:space="preserve"> a járulékokat is tartalmazza.</w:t>
      </w:r>
    </w:p>
    <w:p w:rsidR="002E5F61" w:rsidRPr="00FF49CF" w:rsidRDefault="00E047A8" w:rsidP="002E5F61">
      <w:pPr>
        <w:tabs>
          <w:tab w:val="left" w:pos="284"/>
          <w:tab w:val="left" w:pos="567"/>
          <w:tab w:val="left" w:pos="1560"/>
        </w:tabs>
        <w:jc w:val="both"/>
        <w:rPr>
          <w:sz w:val="24"/>
        </w:rPr>
      </w:pPr>
      <w:r w:rsidRPr="00FF49CF">
        <w:rPr>
          <w:sz w:val="24"/>
        </w:rPr>
        <w:t>A 2015</w:t>
      </w:r>
      <w:r w:rsidR="002E5F61" w:rsidRPr="00FF49CF">
        <w:rPr>
          <w:sz w:val="24"/>
        </w:rPr>
        <w:t>. év</w:t>
      </w:r>
      <w:r w:rsidR="00C05119" w:rsidRPr="00FF49CF">
        <w:rPr>
          <w:sz w:val="24"/>
        </w:rPr>
        <w:t>i személyi juttatás tartalmazza</w:t>
      </w:r>
      <w:r w:rsidRPr="00FF49CF">
        <w:rPr>
          <w:sz w:val="24"/>
        </w:rPr>
        <w:t xml:space="preserve"> a prémiuméves foglalkoztatott</w:t>
      </w:r>
      <w:r w:rsidR="00C05119" w:rsidRPr="00FF49CF">
        <w:rPr>
          <w:sz w:val="24"/>
        </w:rPr>
        <w:t xml:space="preserve"> bérét is, </w:t>
      </w:r>
      <w:r w:rsidR="002E5F61" w:rsidRPr="00FF49CF">
        <w:rPr>
          <w:sz w:val="24"/>
        </w:rPr>
        <w:t>mely</w:t>
      </w:r>
      <w:r w:rsidR="00C05119" w:rsidRPr="00FF49CF">
        <w:rPr>
          <w:sz w:val="24"/>
        </w:rPr>
        <w:t>nek összegé</w:t>
      </w:r>
      <w:r w:rsidR="002E5F61" w:rsidRPr="00FF49CF">
        <w:rPr>
          <w:sz w:val="24"/>
        </w:rPr>
        <w:t>t az állami költségvetésből pályázat útján visszaigényelünk. Ez a köl</w:t>
      </w:r>
      <w:r w:rsidR="00042403" w:rsidRPr="00FF49CF">
        <w:rPr>
          <w:sz w:val="24"/>
        </w:rPr>
        <w:t>tségvetésünkbe beépítésre kerül</w:t>
      </w:r>
      <w:r w:rsidR="00C05119" w:rsidRPr="00FF49CF">
        <w:rPr>
          <w:sz w:val="24"/>
        </w:rPr>
        <w:t>t</w:t>
      </w:r>
      <w:r w:rsidR="002E5F61" w:rsidRPr="00FF49CF">
        <w:rPr>
          <w:sz w:val="24"/>
        </w:rPr>
        <w:t xml:space="preserve">. </w:t>
      </w:r>
    </w:p>
    <w:p w:rsidR="002E5F61" w:rsidRPr="00FF49CF" w:rsidRDefault="002E5F61" w:rsidP="00C05119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>Dologi kiadá</w:t>
      </w:r>
      <w:r w:rsidR="00E047A8" w:rsidRPr="00FF49CF">
        <w:rPr>
          <w:sz w:val="24"/>
        </w:rPr>
        <w:t>sok tervezése az előző évi tény</w:t>
      </w:r>
      <w:r w:rsidRPr="00FF49CF">
        <w:rPr>
          <w:sz w:val="24"/>
        </w:rPr>
        <w:t>számok figyelembevételével történt</w:t>
      </w:r>
      <w:r w:rsidR="00042403" w:rsidRPr="00FF49CF">
        <w:rPr>
          <w:sz w:val="24"/>
        </w:rPr>
        <w:t>. Az energia költségek tervezésekor figyelembe vettük a sportcsarnok szigetelését,</w:t>
      </w:r>
      <w:r w:rsidR="00B8013A" w:rsidRPr="00FF49CF">
        <w:rPr>
          <w:sz w:val="24"/>
        </w:rPr>
        <w:t xml:space="preserve"> fűtés korszerűsítését</w:t>
      </w:r>
      <w:r w:rsidR="00C05119" w:rsidRPr="00FF49CF">
        <w:rPr>
          <w:sz w:val="24"/>
        </w:rPr>
        <w:t xml:space="preserve">, </w:t>
      </w:r>
      <w:r w:rsidR="00042403" w:rsidRPr="00FF49CF">
        <w:rPr>
          <w:sz w:val="24"/>
        </w:rPr>
        <w:t>az egészségház</w:t>
      </w:r>
      <w:r w:rsidR="00B8013A" w:rsidRPr="00FF49CF">
        <w:rPr>
          <w:sz w:val="24"/>
        </w:rPr>
        <w:t xml:space="preserve"> energetikai</w:t>
      </w:r>
      <w:r w:rsidR="00042403" w:rsidRPr="00FF49CF">
        <w:rPr>
          <w:sz w:val="24"/>
        </w:rPr>
        <w:t xml:space="preserve"> felújítását, illetve a gyermekorvosi rendelő, és a védőnői szolgálat</w:t>
      </w:r>
      <w:r w:rsidR="00C05119" w:rsidRPr="00FF49CF">
        <w:rPr>
          <w:sz w:val="24"/>
        </w:rPr>
        <w:t xml:space="preserve"> átköltözését </w:t>
      </w:r>
      <w:r w:rsidR="00B8013A" w:rsidRPr="00FF49CF">
        <w:rPr>
          <w:sz w:val="24"/>
        </w:rPr>
        <w:t xml:space="preserve">a </w:t>
      </w:r>
      <w:r w:rsidR="003B4A00" w:rsidRPr="00FF49CF">
        <w:rPr>
          <w:sz w:val="24"/>
        </w:rPr>
        <w:t xml:space="preserve">Dr. </w:t>
      </w:r>
      <w:r w:rsidR="006D4D47" w:rsidRPr="00FF49CF">
        <w:rPr>
          <w:sz w:val="24"/>
        </w:rPr>
        <w:t>Zentay</w:t>
      </w:r>
      <w:r w:rsidR="00B8013A" w:rsidRPr="00FF49CF">
        <w:rPr>
          <w:sz w:val="24"/>
        </w:rPr>
        <w:t xml:space="preserve"> Márton Egészségházba. A</w:t>
      </w:r>
      <w:r w:rsidRPr="00FF49CF">
        <w:rPr>
          <w:sz w:val="24"/>
        </w:rPr>
        <w:t xml:space="preserve"> közbeszerzésekkel alacsonyabb energia árakat értünk el, illetve az enyhe tél is segít a költségek megtakarításában. A működéshez szükséges feladatokhoz a pénzeszközök takarékosan, de minden területen biztosított. A rendszeres beszállítókat versenyeztettük, a legkedvezőbb ajánlatokat adó vállalkozókkal szerződéseket kötöttünk.</w:t>
      </w:r>
    </w:p>
    <w:p w:rsidR="00B8013A" w:rsidRPr="00FF49CF" w:rsidRDefault="002E5F61" w:rsidP="00C05119">
      <w:pPr>
        <w:pStyle w:val="Szvegtrzs"/>
        <w:jc w:val="both"/>
        <w:rPr>
          <w:sz w:val="24"/>
          <w:szCs w:val="24"/>
        </w:rPr>
      </w:pPr>
      <w:r w:rsidRPr="00FF49CF">
        <w:rPr>
          <w:bCs/>
          <w:sz w:val="24"/>
          <w:szCs w:val="24"/>
        </w:rPr>
        <w:t>A 20</w:t>
      </w:r>
      <w:r w:rsidR="00B8013A" w:rsidRPr="00FF49CF">
        <w:rPr>
          <w:bCs/>
          <w:sz w:val="24"/>
          <w:szCs w:val="24"/>
        </w:rPr>
        <w:t>15</w:t>
      </w:r>
      <w:r w:rsidRPr="00FF49CF">
        <w:rPr>
          <w:bCs/>
          <w:sz w:val="24"/>
          <w:szCs w:val="24"/>
        </w:rPr>
        <w:t>. évi költségvetés 3.</w:t>
      </w:r>
      <w:r w:rsidR="00C05119" w:rsidRPr="00FF49CF">
        <w:rPr>
          <w:bCs/>
          <w:sz w:val="24"/>
          <w:szCs w:val="24"/>
        </w:rPr>
        <w:t xml:space="preserve"> sz.</w:t>
      </w:r>
      <w:r w:rsidRPr="00FF49CF">
        <w:rPr>
          <w:bCs/>
          <w:sz w:val="24"/>
          <w:szCs w:val="24"/>
        </w:rPr>
        <w:t xml:space="preserve"> melléklete tartalmazza az önko</w:t>
      </w:r>
      <w:r w:rsidR="00C05119" w:rsidRPr="00FF49CF">
        <w:rPr>
          <w:bCs/>
          <w:sz w:val="24"/>
          <w:szCs w:val="24"/>
        </w:rPr>
        <w:t xml:space="preserve">rmányzat létszámadatait. </w:t>
      </w:r>
      <w:r w:rsidRPr="00FF49CF">
        <w:rPr>
          <w:bCs/>
          <w:sz w:val="24"/>
          <w:szCs w:val="24"/>
        </w:rPr>
        <w:t xml:space="preserve">A martfűi önkormányzat létszámkerete az intézményi részletezés szerint összesen </w:t>
      </w:r>
      <w:r w:rsidR="00B8013A" w:rsidRPr="00FF49CF">
        <w:rPr>
          <w:bCs/>
          <w:sz w:val="24"/>
          <w:szCs w:val="24"/>
        </w:rPr>
        <w:t>125</w:t>
      </w:r>
      <w:r w:rsidRPr="00FF49CF">
        <w:rPr>
          <w:bCs/>
          <w:sz w:val="24"/>
          <w:szCs w:val="24"/>
        </w:rPr>
        <w:t xml:space="preserve"> fő. </w:t>
      </w:r>
      <w:r w:rsidRPr="00FF49CF">
        <w:rPr>
          <w:sz w:val="24"/>
          <w:szCs w:val="24"/>
        </w:rPr>
        <w:t>A fenti létszám kiegészül, prémiumévek programban jelenleg 1 fő vesz részt</w:t>
      </w:r>
      <w:r w:rsidR="00B8013A" w:rsidRPr="00FF49CF">
        <w:rPr>
          <w:sz w:val="24"/>
          <w:szCs w:val="24"/>
        </w:rPr>
        <w:t>.</w:t>
      </w:r>
    </w:p>
    <w:p w:rsidR="002E5F61" w:rsidRPr="00FF49CF" w:rsidRDefault="002E5F61" w:rsidP="00C05119">
      <w:pPr>
        <w:pStyle w:val="Szvegtrzs"/>
        <w:jc w:val="both"/>
        <w:rPr>
          <w:sz w:val="24"/>
          <w:szCs w:val="24"/>
        </w:rPr>
      </w:pPr>
      <w:r w:rsidRPr="00FF49CF">
        <w:rPr>
          <w:sz w:val="24"/>
          <w:szCs w:val="24"/>
        </w:rPr>
        <w:t xml:space="preserve">A közfoglalkoztatottak létszámát az eredeti költségvetésben </w:t>
      </w:r>
      <w:r w:rsidR="00B8013A" w:rsidRPr="00FF49CF">
        <w:rPr>
          <w:sz w:val="24"/>
          <w:szCs w:val="24"/>
        </w:rPr>
        <w:t>96</w:t>
      </w:r>
      <w:r w:rsidRPr="00FF49CF">
        <w:rPr>
          <w:sz w:val="24"/>
          <w:szCs w:val="24"/>
        </w:rPr>
        <w:t xml:space="preserve"> főre terveztük. A foglalkoztatás</w:t>
      </w:r>
      <w:r w:rsidR="00C05119" w:rsidRPr="00FF49CF">
        <w:rPr>
          <w:sz w:val="24"/>
          <w:szCs w:val="24"/>
        </w:rPr>
        <w:t>t</w:t>
      </w:r>
      <w:r w:rsidRPr="00FF49CF">
        <w:rPr>
          <w:sz w:val="24"/>
          <w:szCs w:val="24"/>
        </w:rPr>
        <w:t xml:space="preserve"> kiemelten fontos feladatnak tartja önkormányzatunk, az önrészt biztosítjuk a kiadások között.</w:t>
      </w:r>
    </w:p>
    <w:p w:rsidR="00E17C67" w:rsidRPr="00FF49CF" w:rsidRDefault="002E5F61" w:rsidP="00C05119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>A Önkormányzat költségvetési kiadásai között (16-17.sz. melléklet) részletesen szerepeltetjük a szociális ellátásokról alkotott helyi rendeletünkben foglaltak szerinti ellátási formák várható szükségleteit</w:t>
      </w:r>
      <w:r w:rsidR="00C05119" w:rsidRPr="00FF49CF">
        <w:rPr>
          <w:sz w:val="24"/>
        </w:rPr>
        <w:t>, mely 2015. évben átalakul és új rendelet alkotása válik szükségessé</w:t>
      </w:r>
      <w:r w:rsidR="00E047A8" w:rsidRPr="00FF49CF">
        <w:rPr>
          <w:sz w:val="24"/>
        </w:rPr>
        <w:t>.</w:t>
      </w:r>
      <w:r w:rsidR="00C05119" w:rsidRPr="00FF49CF">
        <w:rPr>
          <w:sz w:val="24"/>
        </w:rPr>
        <w:t xml:space="preserve"> Tervezett összege 37 </w:t>
      </w:r>
      <w:r w:rsidR="00E17C67" w:rsidRPr="00FF49CF">
        <w:rPr>
          <w:sz w:val="24"/>
        </w:rPr>
        <w:t>777</w:t>
      </w:r>
      <w:r w:rsidRPr="00FF49CF">
        <w:rPr>
          <w:sz w:val="24"/>
        </w:rPr>
        <w:t xml:space="preserve"> e Ft. Előző évhez képest</w:t>
      </w:r>
      <w:r w:rsidR="00E17C67" w:rsidRPr="00FF49CF">
        <w:rPr>
          <w:sz w:val="24"/>
        </w:rPr>
        <w:t xml:space="preserve"> jelentősen csökkent az összeg a bevételeknél leírt okok miatt.</w:t>
      </w:r>
      <w:r w:rsidRPr="00FF49CF">
        <w:rPr>
          <w:sz w:val="24"/>
        </w:rPr>
        <w:t xml:space="preserve"> Az állami költségvetésben </w:t>
      </w:r>
      <w:r w:rsidR="003B4A00" w:rsidRPr="00FF49CF">
        <w:rPr>
          <w:sz w:val="24"/>
        </w:rPr>
        <w:t xml:space="preserve">a </w:t>
      </w:r>
      <w:r w:rsidRPr="00FF49CF">
        <w:rPr>
          <w:sz w:val="24"/>
        </w:rPr>
        <w:t>szociális feladatok finanszírozása j</w:t>
      </w:r>
      <w:r w:rsidR="00C05119" w:rsidRPr="00FF49CF">
        <w:rPr>
          <w:sz w:val="24"/>
        </w:rPr>
        <w:t>elentősen csökkent.</w:t>
      </w:r>
      <w:r w:rsidR="00E17C67" w:rsidRPr="00FF49CF">
        <w:rPr>
          <w:sz w:val="24"/>
        </w:rPr>
        <w:t xml:space="preserve"> Önkormányzatunk jelenleg csak az áthúzódó (kifutó) szociális ellátásokra kap állami támogatást.</w:t>
      </w:r>
    </w:p>
    <w:p w:rsidR="002E5F61" w:rsidRPr="00FF49CF" w:rsidRDefault="002E5F61" w:rsidP="00C05119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>Az intézményi működési kiadásokkal kapcsolatos számszaki előirányzatainkat intézményi részletezésben, valamint önkormányzat összesen</w:t>
      </w:r>
      <w:r w:rsidR="003B4A00" w:rsidRPr="00FF49CF">
        <w:rPr>
          <w:sz w:val="24"/>
        </w:rPr>
        <w:t xml:space="preserve"> összegben</w:t>
      </w:r>
      <w:r w:rsidRPr="00FF49CF">
        <w:rPr>
          <w:sz w:val="24"/>
        </w:rPr>
        <w:t xml:space="preserve"> a 3. </w:t>
      </w:r>
      <w:r w:rsidR="00C05119" w:rsidRPr="00FF49CF">
        <w:rPr>
          <w:sz w:val="24"/>
        </w:rPr>
        <w:t xml:space="preserve">sz. </w:t>
      </w:r>
      <w:r w:rsidRPr="00FF49CF">
        <w:rPr>
          <w:sz w:val="24"/>
        </w:rPr>
        <w:t>melléklet szemlél</w:t>
      </w:r>
      <w:r w:rsidR="00877C63" w:rsidRPr="00FF49CF">
        <w:rPr>
          <w:sz w:val="24"/>
        </w:rPr>
        <w:t>teti.</w:t>
      </w:r>
      <w:r w:rsidRPr="00FF49CF">
        <w:rPr>
          <w:sz w:val="24"/>
        </w:rPr>
        <w:t xml:space="preserve"> </w:t>
      </w:r>
    </w:p>
    <w:p w:rsidR="0057557E" w:rsidRPr="00FF49CF" w:rsidRDefault="002E5F61" w:rsidP="00C05119">
      <w:pPr>
        <w:spacing w:after="240"/>
        <w:jc w:val="both"/>
        <w:rPr>
          <w:sz w:val="24"/>
        </w:rPr>
      </w:pPr>
      <w:r w:rsidRPr="00FF49CF">
        <w:rPr>
          <w:sz w:val="24"/>
        </w:rPr>
        <w:lastRenderedPageBreak/>
        <w:t xml:space="preserve">A Képviselő-testület az önkormányzati intézmények költségvetési támogatását </w:t>
      </w:r>
      <w:r w:rsidR="007E7CBA" w:rsidRPr="00FF49CF">
        <w:rPr>
          <w:sz w:val="24"/>
        </w:rPr>
        <w:t>489 482</w:t>
      </w:r>
      <w:r w:rsidRPr="00FF49CF">
        <w:rPr>
          <w:sz w:val="24"/>
        </w:rPr>
        <w:t xml:space="preserve"> e Ft-ban határozza meg a 4. </w:t>
      </w:r>
      <w:r w:rsidR="003B4A00" w:rsidRPr="00FF49CF">
        <w:rPr>
          <w:sz w:val="24"/>
        </w:rPr>
        <w:t xml:space="preserve">sz. </w:t>
      </w:r>
      <w:r w:rsidRPr="00FF49CF">
        <w:rPr>
          <w:sz w:val="24"/>
        </w:rPr>
        <w:t>melléklet szerinti részletezettségben. Az intézmények önkormányzati finanszírozás</w:t>
      </w:r>
      <w:r w:rsidR="0057557E" w:rsidRPr="00FF49CF">
        <w:rPr>
          <w:sz w:val="24"/>
        </w:rPr>
        <w:t xml:space="preserve"> igénye csökken </w:t>
      </w:r>
      <w:r w:rsidR="007E7CBA" w:rsidRPr="00FF49CF">
        <w:rPr>
          <w:sz w:val="24"/>
        </w:rPr>
        <w:t>–</w:t>
      </w:r>
      <w:r w:rsidR="003B4A00" w:rsidRPr="00FF49CF">
        <w:rPr>
          <w:sz w:val="24"/>
        </w:rPr>
        <w:t xml:space="preserve"> </w:t>
      </w:r>
      <w:r w:rsidR="007E7CBA" w:rsidRPr="00FF49CF">
        <w:rPr>
          <w:sz w:val="24"/>
        </w:rPr>
        <w:t>24 712</w:t>
      </w:r>
      <w:r w:rsidR="000B1126" w:rsidRPr="00FF49CF">
        <w:rPr>
          <w:sz w:val="24"/>
        </w:rPr>
        <w:t xml:space="preserve"> </w:t>
      </w:r>
      <w:r w:rsidR="0057557E" w:rsidRPr="00FF49CF">
        <w:rPr>
          <w:sz w:val="24"/>
        </w:rPr>
        <w:t>e Ft</w:t>
      </w:r>
      <w:r w:rsidR="003B4A00" w:rsidRPr="00FF49CF">
        <w:rPr>
          <w:sz w:val="24"/>
        </w:rPr>
        <w:t xml:space="preserve"> - az</w:t>
      </w:r>
      <w:r w:rsidRPr="00FF49CF">
        <w:rPr>
          <w:sz w:val="24"/>
        </w:rPr>
        <w:t xml:space="preserve"> előző évhez képest</w:t>
      </w:r>
      <w:r w:rsidR="0057557E" w:rsidRPr="00FF49CF">
        <w:rPr>
          <w:sz w:val="24"/>
        </w:rPr>
        <w:t>, oka a szociális</w:t>
      </w:r>
      <w:r w:rsidR="003B4A00" w:rsidRPr="00FF49CF">
        <w:rPr>
          <w:sz w:val="24"/>
        </w:rPr>
        <w:t xml:space="preserve"> feladatokra nem biztosí</w:t>
      </w:r>
      <w:r w:rsidR="0057557E" w:rsidRPr="00FF49CF">
        <w:rPr>
          <w:sz w:val="24"/>
        </w:rPr>
        <w:t>t önkormányzatunk részére az állam támogatást,</w:t>
      </w:r>
      <w:r w:rsidR="001A437A" w:rsidRPr="00FF49CF">
        <w:rPr>
          <w:sz w:val="24"/>
        </w:rPr>
        <w:t xml:space="preserve"> és az ezekre fordítandó össze</w:t>
      </w:r>
      <w:r w:rsidR="0057557E" w:rsidRPr="00FF49CF">
        <w:rPr>
          <w:sz w:val="24"/>
        </w:rPr>
        <w:t>get szűkítettük.</w:t>
      </w:r>
    </w:p>
    <w:p w:rsidR="00F5668C" w:rsidRPr="00FF49CF" w:rsidRDefault="0057557E" w:rsidP="000B1126">
      <w:pPr>
        <w:spacing w:after="240"/>
        <w:jc w:val="both"/>
        <w:rPr>
          <w:b/>
          <w:sz w:val="24"/>
          <w:u w:val="single"/>
        </w:rPr>
      </w:pPr>
      <w:r w:rsidRPr="00FF49CF">
        <w:rPr>
          <w:b/>
          <w:sz w:val="24"/>
          <w:u w:val="single"/>
        </w:rPr>
        <w:t>Intézményi kiadások tervezéséhez:</w:t>
      </w:r>
    </w:p>
    <w:p w:rsidR="0071182C" w:rsidRPr="00FF49CF" w:rsidRDefault="0057557E" w:rsidP="002E5F61">
      <w:pPr>
        <w:jc w:val="both"/>
        <w:rPr>
          <w:sz w:val="24"/>
        </w:rPr>
      </w:pPr>
      <w:r w:rsidRPr="00FF49CF">
        <w:rPr>
          <w:sz w:val="24"/>
          <w:u w:val="single"/>
        </w:rPr>
        <w:t>Gyermekjóléti és Szociális Szolgáltató Központ</w:t>
      </w:r>
      <w:r w:rsidRPr="00FF49CF">
        <w:rPr>
          <w:sz w:val="24"/>
        </w:rPr>
        <w:t xml:space="preserve">: </w:t>
      </w:r>
      <w:r w:rsidR="001375E0" w:rsidRPr="00FF49CF">
        <w:rPr>
          <w:sz w:val="24"/>
        </w:rPr>
        <w:t>az intézmény feladatait tervezéskor két főágra bontottuk</w:t>
      </w:r>
      <w:r w:rsidR="000B1126" w:rsidRPr="00FF49CF">
        <w:rPr>
          <w:sz w:val="24"/>
        </w:rPr>
        <w:t>:</w:t>
      </w:r>
      <w:r w:rsidR="003B4A00" w:rsidRPr="00FF49CF">
        <w:rPr>
          <w:sz w:val="24"/>
        </w:rPr>
        <w:t xml:space="preserve"> </w:t>
      </w:r>
      <w:r w:rsidR="001375E0" w:rsidRPr="00FF49CF">
        <w:rPr>
          <w:sz w:val="24"/>
        </w:rPr>
        <w:t>szociális feladatok ellátás</w:t>
      </w:r>
      <w:r w:rsidR="003B4A00" w:rsidRPr="00FF49CF">
        <w:rPr>
          <w:sz w:val="24"/>
        </w:rPr>
        <w:t>ár</w:t>
      </w:r>
      <w:r w:rsidR="001375E0" w:rsidRPr="00FF49CF">
        <w:rPr>
          <w:sz w:val="24"/>
        </w:rPr>
        <w:t xml:space="preserve">a, </w:t>
      </w:r>
      <w:r w:rsidR="000B1126" w:rsidRPr="00FF49CF">
        <w:rPr>
          <w:sz w:val="24"/>
        </w:rPr>
        <w:t>valamint a konyha működtetés</w:t>
      </w:r>
      <w:r w:rsidR="003B4A00" w:rsidRPr="00FF49CF">
        <w:rPr>
          <w:sz w:val="24"/>
        </w:rPr>
        <w:t>ér</w:t>
      </w:r>
      <w:r w:rsidR="000B1126" w:rsidRPr="00FF49CF">
        <w:rPr>
          <w:sz w:val="24"/>
        </w:rPr>
        <w:t xml:space="preserve">e. </w:t>
      </w:r>
      <w:r w:rsidR="003B4A00" w:rsidRPr="00FF49CF">
        <w:rPr>
          <w:sz w:val="24"/>
        </w:rPr>
        <w:t xml:space="preserve">A </w:t>
      </w:r>
      <w:r w:rsidR="0071182C" w:rsidRPr="00FF49CF">
        <w:rPr>
          <w:sz w:val="24"/>
        </w:rPr>
        <w:t>2014. évben felmerült szolgáltatás igénybevétel</w:t>
      </w:r>
      <w:r w:rsidR="001375E0" w:rsidRPr="00FF49CF">
        <w:rPr>
          <w:sz w:val="24"/>
        </w:rPr>
        <w:t xml:space="preserve"> alapján 2 fő létszámot biztosítunk a megn</w:t>
      </w:r>
      <w:r w:rsidR="000B1126" w:rsidRPr="00FF49CF">
        <w:rPr>
          <w:sz w:val="24"/>
        </w:rPr>
        <w:t>övekedett feladatok ellátásához.</w:t>
      </w:r>
      <w:r w:rsidR="001375E0" w:rsidRPr="00FF49CF">
        <w:rPr>
          <w:sz w:val="24"/>
        </w:rPr>
        <w:t xml:space="preserve"> </w:t>
      </w:r>
      <w:r w:rsidR="000B1126" w:rsidRPr="00FF49CF">
        <w:rPr>
          <w:sz w:val="24"/>
        </w:rPr>
        <w:t>Egy</w:t>
      </w:r>
      <w:r w:rsidR="0071182C" w:rsidRPr="00FF49CF">
        <w:rPr>
          <w:sz w:val="24"/>
        </w:rPr>
        <w:t xml:space="preserve"> főt </w:t>
      </w:r>
      <w:r w:rsidR="001375E0" w:rsidRPr="00FF49CF">
        <w:rPr>
          <w:sz w:val="24"/>
        </w:rPr>
        <w:t>a házi</w:t>
      </w:r>
      <w:r w:rsidR="0071182C" w:rsidRPr="00FF49CF">
        <w:rPr>
          <w:sz w:val="24"/>
        </w:rPr>
        <w:t xml:space="preserve"> </w:t>
      </w:r>
      <w:r w:rsidR="001375E0" w:rsidRPr="00FF49CF">
        <w:rPr>
          <w:sz w:val="24"/>
        </w:rPr>
        <w:t>gondozás feladatokhoz rendeltü</w:t>
      </w:r>
      <w:r w:rsidR="000B1126" w:rsidRPr="00FF49CF">
        <w:rPr>
          <w:sz w:val="24"/>
        </w:rPr>
        <w:t>n</w:t>
      </w:r>
      <w:r w:rsidR="001375E0" w:rsidRPr="00FF49CF">
        <w:rPr>
          <w:sz w:val="24"/>
        </w:rPr>
        <w:t xml:space="preserve">k, a másik </w:t>
      </w:r>
      <w:r w:rsidR="0071182C" w:rsidRPr="00FF49CF">
        <w:rPr>
          <w:sz w:val="24"/>
        </w:rPr>
        <w:t xml:space="preserve">létszámot osztott munkakörben </w:t>
      </w:r>
      <w:r w:rsidR="001375E0" w:rsidRPr="00FF49CF">
        <w:rPr>
          <w:sz w:val="24"/>
        </w:rPr>
        <w:t>gépjármű vezet</w:t>
      </w:r>
      <w:r w:rsidR="0071182C" w:rsidRPr="00FF49CF">
        <w:rPr>
          <w:sz w:val="24"/>
        </w:rPr>
        <w:t>és és konyhai munkák ellátására b</w:t>
      </w:r>
      <w:r w:rsidR="000B1126" w:rsidRPr="00FF49CF">
        <w:rPr>
          <w:sz w:val="24"/>
        </w:rPr>
        <w:t>iztosítunk. A személyi kiadások</w:t>
      </w:r>
      <w:r w:rsidR="0071182C" w:rsidRPr="00FF49CF">
        <w:rPr>
          <w:sz w:val="24"/>
        </w:rPr>
        <w:t xml:space="preserve"> és járulékok k</w:t>
      </w:r>
      <w:r w:rsidR="00A74365" w:rsidRPr="00FF49CF">
        <w:rPr>
          <w:sz w:val="24"/>
        </w:rPr>
        <w:t>iadásai ezért</w:t>
      </w:r>
      <w:r w:rsidR="0071182C" w:rsidRPr="00FF49CF">
        <w:rPr>
          <w:sz w:val="24"/>
        </w:rPr>
        <w:t xml:space="preserve"> meg</w:t>
      </w:r>
      <w:r w:rsidR="000B1126" w:rsidRPr="00FF49CF">
        <w:rPr>
          <w:sz w:val="24"/>
        </w:rPr>
        <w:t>növekedtek. Az intézménynél sor</w:t>
      </w:r>
      <w:r w:rsidR="0071182C" w:rsidRPr="00FF49CF">
        <w:rPr>
          <w:sz w:val="24"/>
        </w:rPr>
        <w:t xml:space="preserve"> került a</w:t>
      </w:r>
      <w:r w:rsidR="00A74365" w:rsidRPr="00FF49CF">
        <w:rPr>
          <w:sz w:val="24"/>
        </w:rPr>
        <w:t xml:space="preserve"> </w:t>
      </w:r>
      <w:r w:rsidR="0071182C" w:rsidRPr="00FF49CF">
        <w:rPr>
          <w:sz w:val="24"/>
        </w:rPr>
        <w:t>kötelező átsorolásokra, a minimálbérből eredő béremelésekre.</w:t>
      </w:r>
    </w:p>
    <w:p w:rsidR="0057557E" w:rsidRPr="00FF49CF" w:rsidRDefault="0071182C" w:rsidP="002E5F61">
      <w:pPr>
        <w:jc w:val="both"/>
        <w:rPr>
          <w:sz w:val="24"/>
        </w:rPr>
      </w:pPr>
      <w:r w:rsidRPr="00FF49CF">
        <w:rPr>
          <w:sz w:val="24"/>
        </w:rPr>
        <w:t>Dologi kiadásokkal 2014. évben nagyon takarékosan gazdálkodtak, ezért ezt kismértékben csökkentettük az előző évhez képest.</w:t>
      </w:r>
    </w:p>
    <w:p w:rsidR="00F5668C" w:rsidRPr="00FF49CF" w:rsidRDefault="0071182C" w:rsidP="000B1126">
      <w:pPr>
        <w:spacing w:after="240"/>
        <w:jc w:val="both"/>
        <w:rPr>
          <w:sz w:val="24"/>
        </w:rPr>
      </w:pPr>
      <w:r w:rsidRPr="00FF49CF">
        <w:rPr>
          <w:sz w:val="24"/>
        </w:rPr>
        <w:t>Felhalmozási ki</w:t>
      </w:r>
      <w:r w:rsidR="000B1126" w:rsidRPr="00FF49CF">
        <w:rPr>
          <w:sz w:val="24"/>
        </w:rPr>
        <w:t>adásokra</w:t>
      </w:r>
      <w:r w:rsidRPr="00FF49CF">
        <w:rPr>
          <w:sz w:val="24"/>
        </w:rPr>
        <w:t xml:space="preserve"> a legszükségesebbeket terveztük be.</w:t>
      </w:r>
    </w:p>
    <w:p w:rsidR="000B1126" w:rsidRPr="00FF49CF" w:rsidRDefault="0071182C" w:rsidP="002E5F61">
      <w:pPr>
        <w:jc w:val="both"/>
        <w:rPr>
          <w:sz w:val="24"/>
        </w:rPr>
      </w:pPr>
      <w:r w:rsidRPr="00FF49CF">
        <w:rPr>
          <w:sz w:val="24"/>
          <w:u w:val="single"/>
        </w:rPr>
        <w:t>Játékvár Óvoda és Bölcsőde:</w:t>
      </w:r>
      <w:r w:rsidR="009D1B93" w:rsidRPr="00FF49CF">
        <w:rPr>
          <w:sz w:val="24"/>
        </w:rPr>
        <w:t xml:space="preserve"> Engedélyezett létszámváltozás az intézménynél nem történt. A bért pontosan betervezték, béremelések januártól a kötelező átsorolások, a minimálbérre kiegészítések jelentették (az óvodapedagógusok munkáját segítő személyeknél szinte mindenki ezen a béren foglalkoztatott). Betervezték az óvodapedagógusok szeptemberi béremelését, valamint a</w:t>
      </w:r>
      <w:r w:rsidR="00884695" w:rsidRPr="00FF49CF">
        <w:rPr>
          <w:sz w:val="24"/>
        </w:rPr>
        <w:t>z</w:t>
      </w:r>
      <w:r w:rsidR="009D1B93" w:rsidRPr="00FF49CF">
        <w:rPr>
          <w:sz w:val="24"/>
        </w:rPr>
        <w:t xml:space="preserve"> </w:t>
      </w:r>
      <w:r w:rsidR="00612D97" w:rsidRPr="00FF49CF">
        <w:rPr>
          <w:sz w:val="24"/>
        </w:rPr>
        <w:t>óvoda</w:t>
      </w:r>
      <w:r w:rsidR="009D1B93" w:rsidRPr="00FF49CF">
        <w:rPr>
          <w:sz w:val="24"/>
        </w:rPr>
        <w:t>pedagóg</w:t>
      </w:r>
      <w:r w:rsidR="00612D97" w:rsidRPr="00FF49CF">
        <w:rPr>
          <w:sz w:val="24"/>
        </w:rPr>
        <w:t xml:space="preserve">us </w:t>
      </w:r>
      <w:r w:rsidR="009D1B93" w:rsidRPr="00FF49CF">
        <w:rPr>
          <w:sz w:val="24"/>
        </w:rPr>
        <w:t>minősítésből adódó bérnövekmény</w:t>
      </w:r>
      <w:r w:rsidR="000B1126" w:rsidRPr="00FF49CF">
        <w:rPr>
          <w:sz w:val="24"/>
        </w:rPr>
        <w:t>t</w:t>
      </w:r>
      <w:r w:rsidR="00FC7E4A" w:rsidRPr="00FF49CF">
        <w:rPr>
          <w:sz w:val="24"/>
        </w:rPr>
        <w:t>, melyre fedezetet biztosít állam</w:t>
      </w:r>
      <w:r w:rsidR="009D1B93" w:rsidRPr="00FF49CF">
        <w:rPr>
          <w:sz w:val="24"/>
        </w:rPr>
        <w:t>.</w:t>
      </w:r>
      <w:r w:rsidR="00612D97" w:rsidRPr="00FF49CF">
        <w:rPr>
          <w:sz w:val="24"/>
        </w:rPr>
        <w:t xml:space="preserve"> A bér</w:t>
      </w:r>
      <w:r w:rsidR="009D1B93" w:rsidRPr="00FF49CF">
        <w:rPr>
          <w:sz w:val="24"/>
        </w:rPr>
        <w:t>növekmény közel 2</w:t>
      </w:r>
      <w:r w:rsidR="000B1126" w:rsidRPr="00FF49CF">
        <w:rPr>
          <w:sz w:val="24"/>
        </w:rPr>
        <w:t xml:space="preserve"> </w:t>
      </w:r>
      <w:r w:rsidR="009D1B93" w:rsidRPr="00FF49CF">
        <w:rPr>
          <w:sz w:val="24"/>
        </w:rPr>
        <w:t>500 e Ft</w:t>
      </w:r>
      <w:r w:rsidR="000B1126" w:rsidRPr="00FF49CF">
        <w:rPr>
          <w:sz w:val="24"/>
        </w:rPr>
        <w:t>. A</w:t>
      </w:r>
      <w:r w:rsidR="00612D97" w:rsidRPr="00FF49CF">
        <w:rPr>
          <w:sz w:val="24"/>
        </w:rPr>
        <w:t xml:space="preserve"> két évet ös</w:t>
      </w:r>
      <w:r w:rsidR="00884695" w:rsidRPr="00FF49CF">
        <w:rPr>
          <w:sz w:val="24"/>
        </w:rPr>
        <w:t>szehasonlítva, az összeg abszolút</w:t>
      </w:r>
      <w:r w:rsidR="00612D97" w:rsidRPr="00FF49CF">
        <w:rPr>
          <w:sz w:val="24"/>
        </w:rPr>
        <w:t xml:space="preserve"> é</w:t>
      </w:r>
      <w:r w:rsidR="006F42FA" w:rsidRPr="00FF49CF">
        <w:rPr>
          <w:sz w:val="24"/>
        </w:rPr>
        <w:t>rtékben alacsony,</w:t>
      </w:r>
      <w:r w:rsidR="00612D97" w:rsidRPr="00FF49CF">
        <w:rPr>
          <w:sz w:val="24"/>
        </w:rPr>
        <w:t xml:space="preserve"> annak köszönhetően</w:t>
      </w:r>
      <w:r w:rsidR="000B1126" w:rsidRPr="00FF49CF">
        <w:rPr>
          <w:sz w:val="24"/>
        </w:rPr>
        <w:t>, hogy</w:t>
      </w:r>
      <w:r w:rsidR="00612D97" w:rsidRPr="00FF49CF">
        <w:rPr>
          <w:sz w:val="24"/>
        </w:rPr>
        <w:t xml:space="preserve"> 2014. évben sok jubileumi jutalom terhelte az óvoda költségvetését, idén nem kellett annyi összeget erre a feladatra tervezni.</w:t>
      </w:r>
      <w:r w:rsidR="00402617" w:rsidRPr="00FF49CF">
        <w:rPr>
          <w:sz w:val="24"/>
        </w:rPr>
        <w:t xml:space="preserve"> </w:t>
      </w:r>
    </w:p>
    <w:p w:rsidR="006F42FA" w:rsidRPr="00FF49CF" w:rsidRDefault="006F42FA" w:rsidP="002E5F61">
      <w:pPr>
        <w:jc w:val="both"/>
        <w:rPr>
          <w:sz w:val="24"/>
        </w:rPr>
      </w:pPr>
      <w:r w:rsidRPr="00FF49CF">
        <w:rPr>
          <w:sz w:val="24"/>
        </w:rPr>
        <w:t>A dologi kiadások</w:t>
      </w:r>
      <w:r w:rsidR="000B1126" w:rsidRPr="00FF49CF">
        <w:rPr>
          <w:sz w:val="24"/>
        </w:rPr>
        <w:t>at közel azonos szinten terveztü</w:t>
      </w:r>
      <w:r w:rsidRPr="00FF49CF">
        <w:rPr>
          <w:sz w:val="24"/>
        </w:rPr>
        <w:t>k, takarékosan gazdálkodik az intézmény.</w:t>
      </w:r>
    </w:p>
    <w:p w:rsidR="00F5668C" w:rsidRPr="00FF49CF" w:rsidRDefault="000B1126" w:rsidP="000B1126">
      <w:pPr>
        <w:spacing w:after="240"/>
        <w:jc w:val="both"/>
        <w:rPr>
          <w:sz w:val="24"/>
        </w:rPr>
      </w:pPr>
      <w:r w:rsidRPr="00FF49CF">
        <w:rPr>
          <w:sz w:val="24"/>
        </w:rPr>
        <w:t>Felhalmozási kiadásokra</w:t>
      </w:r>
      <w:r w:rsidR="006F42FA" w:rsidRPr="00FF49CF">
        <w:rPr>
          <w:sz w:val="24"/>
        </w:rPr>
        <w:t xml:space="preserve"> csak a legszükségesebbeket terveztük az eredeti költségvetésben.</w:t>
      </w:r>
    </w:p>
    <w:p w:rsidR="006F42FA" w:rsidRPr="00FF49CF" w:rsidRDefault="006F42FA" w:rsidP="002E5F61">
      <w:pPr>
        <w:jc w:val="both"/>
        <w:rPr>
          <w:sz w:val="24"/>
        </w:rPr>
      </w:pPr>
      <w:r w:rsidRPr="00FF49CF">
        <w:rPr>
          <w:sz w:val="24"/>
          <w:u w:val="single"/>
        </w:rPr>
        <w:t>Városi Művelődési Központ és Könyvtár</w:t>
      </w:r>
      <w:r w:rsidRPr="00FF49CF">
        <w:rPr>
          <w:sz w:val="24"/>
        </w:rPr>
        <w:t>: Az engedélyezet</w:t>
      </w:r>
      <w:r w:rsidR="007046F9" w:rsidRPr="00FF49CF">
        <w:rPr>
          <w:sz w:val="24"/>
        </w:rPr>
        <w:t>t</w:t>
      </w:r>
      <w:r w:rsidRPr="00FF49CF">
        <w:rPr>
          <w:sz w:val="24"/>
        </w:rPr>
        <w:t xml:space="preserve"> létszám nem változott 12 fő, viszont megszűnt a 3 fő pályázati foglalkoztatott létszám. </w:t>
      </w:r>
      <w:r w:rsidR="000B1126" w:rsidRPr="00FF49CF">
        <w:rPr>
          <w:sz w:val="24"/>
        </w:rPr>
        <w:t>Ez,</w:t>
      </w:r>
      <w:r w:rsidR="00733859" w:rsidRPr="00FF49CF">
        <w:rPr>
          <w:sz w:val="24"/>
        </w:rPr>
        <w:t xml:space="preserve"> az</w:t>
      </w:r>
      <w:r w:rsidR="007046F9" w:rsidRPr="00FF49CF">
        <w:rPr>
          <w:sz w:val="24"/>
        </w:rPr>
        <w:t xml:space="preserve"> </w:t>
      </w:r>
      <w:r w:rsidR="000B1126" w:rsidRPr="00FF49CF">
        <w:rPr>
          <w:sz w:val="24"/>
        </w:rPr>
        <w:t>az</w:t>
      </w:r>
      <w:r w:rsidR="00733859" w:rsidRPr="00FF49CF">
        <w:rPr>
          <w:sz w:val="24"/>
        </w:rPr>
        <w:t xml:space="preserve"> </w:t>
      </w:r>
      <w:r w:rsidRPr="00FF49CF">
        <w:rPr>
          <w:sz w:val="24"/>
        </w:rPr>
        <w:t>intézményü</w:t>
      </w:r>
      <w:r w:rsidR="00733859" w:rsidRPr="00FF49CF">
        <w:rPr>
          <w:sz w:val="24"/>
        </w:rPr>
        <w:t>nk</w:t>
      </w:r>
      <w:r w:rsidR="000B1126" w:rsidRPr="00FF49CF">
        <w:rPr>
          <w:sz w:val="24"/>
        </w:rPr>
        <w:t>,</w:t>
      </w:r>
      <w:r w:rsidR="00733859" w:rsidRPr="00FF49CF">
        <w:rPr>
          <w:sz w:val="24"/>
        </w:rPr>
        <w:t xml:space="preserve"> </w:t>
      </w:r>
      <w:r w:rsidRPr="00FF49CF">
        <w:rPr>
          <w:sz w:val="24"/>
        </w:rPr>
        <w:t>mely</w:t>
      </w:r>
      <w:r w:rsidR="000B1126" w:rsidRPr="00FF49CF">
        <w:rPr>
          <w:sz w:val="24"/>
        </w:rPr>
        <w:t>nek</w:t>
      </w:r>
      <w:r w:rsidRPr="00FF49CF">
        <w:rPr>
          <w:sz w:val="24"/>
        </w:rPr>
        <w:t xml:space="preserve"> költségvetését </w:t>
      </w:r>
      <w:r w:rsidR="000B1126" w:rsidRPr="00FF49CF">
        <w:rPr>
          <w:sz w:val="24"/>
        </w:rPr>
        <w:t>a legnehezebb megtervezni. F</w:t>
      </w:r>
      <w:r w:rsidRPr="00FF49CF">
        <w:rPr>
          <w:sz w:val="24"/>
        </w:rPr>
        <w:t>eladata nem statikus</w:t>
      </w:r>
      <w:r w:rsidR="007046F9" w:rsidRPr="00FF49CF">
        <w:rPr>
          <w:sz w:val="24"/>
        </w:rPr>
        <w:t>,</w:t>
      </w:r>
      <w:r w:rsidRPr="00FF49CF">
        <w:rPr>
          <w:sz w:val="24"/>
        </w:rPr>
        <w:t xml:space="preserve"> évközben folyamatos új feladatokat kaphat. Az előző évi számviteli változások miatt viszont szükséges a tevékenységek elvégzés</w:t>
      </w:r>
      <w:r w:rsidR="000B1126" w:rsidRPr="00FF49CF">
        <w:rPr>
          <w:sz w:val="24"/>
        </w:rPr>
        <w:t>é</w:t>
      </w:r>
      <w:r w:rsidR="00733859" w:rsidRPr="00FF49CF">
        <w:rPr>
          <w:sz w:val="24"/>
        </w:rPr>
        <w:t>hez kapott összegeket előirányzatokon be</w:t>
      </w:r>
      <w:r w:rsidR="000B1126" w:rsidRPr="00FF49CF">
        <w:rPr>
          <w:sz w:val="24"/>
        </w:rPr>
        <w:t>lül tartani. A személyi kiadás</w:t>
      </w:r>
      <w:r w:rsidR="00733859" w:rsidRPr="00FF49CF">
        <w:rPr>
          <w:sz w:val="24"/>
        </w:rPr>
        <w:t xml:space="preserve"> a fentebb leírt változások miatt csökken</w:t>
      </w:r>
      <w:r w:rsidR="000B1126" w:rsidRPr="00FF49CF">
        <w:rPr>
          <w:sz w:val="24"/>
        </w:rPr>
        <w:t>t</w:t>
      </w:r>
      <w:r w:rsidR="00733859" w:rsidRPr="00FF49CF">
        <w:rPr>
          <w:sz w:val="24"/>
        </w:rPr>
        <w:t>, amely járulék csökkenést is okoz az előző év eredeti e</w:t>
      </w:r>
      <w:r w:rsidR="000B1126" w:rsidRPr="00FF49CF">
        <w:rPr>
          <w:sz w:val="24"/>
        </w:rPr>
        <w:t>lőirányzatához</w:t>
      </w:r>
      <w:r w:rsidR="00733859" w:rsidRPr="00FF49CF">
        <w:rPr>
          <w:sz w:val="24"/>
        </w:rPr>
        <w:t xml:space="preserve"> képest. Jelentős változás a dologi kiadások</w:t>
      </w:r>
      <w:r w:rsidR="00B45BBD" w:rsidRPr="00FF49CF">
        <w:rPr>
          <w:sz w:val="24"/>
        </w:rPr>
        <w:t xml:space="preserve"> nö</w:t>
      </w:r>
      <w:r w:rsidR="000B1126" w:rsidRPr="00FF49CF">
        <w:rPr>
          <w:sz w:val="24"/>
        </w:rPr>
        <w:t>vekedése. T</w:t>
      </w:r>
      <w:r w:rsidR="00733859" w:rsidRPr="00FF49CF">
        <w:rPr>
          <w:sz w:val="24"/>
        </w:rPr>
        <w:t>e</w:t>
      </w:r>
      <w:r w:rsidR="00B45BBD" w:rsidRPr="00FF49CF">
        <w:rPr>
          <w:sz w:val="24"/>
        </w:rPr>
        <w:t>r</w:t>
      </w:r>
      <w:r w:rsidR="005E5B37" w:rsidRPr="00FF49CF">
        <w:rPr>
          <w:sz w:val="24"/>
        </w:rPr>
        <w:t>vezésre került az „art”</w:t>
      </w:r>
      <w:r w:rsidR="00733859" w:rsidRPr="00FF49CF">
        <w:rPr>
          <w:sz w:val="24"/>
        </w:rPr>
        <w:t xml:space="preserve"> mozi működtetési kiadása</w:t>
      </w:r>
      <w:r w:rsidR="005E5B37" w:rsidRPr="00FF49CF">
        <w:rPr>
          <w:sz w:val="24"/>
        </w:rPr>
        <w:t xml:space="preserve"> 6 407 </w:t>
      </w:r>
      <w:r w:rsidR="00B45BBD" w:rsidRPr="00FF49CF">
        <w:rPr>
          <w:sz w:val="24"/>
        </w:rPr>
        <w:t>Ft</w:t>
      </w:r>
      <w:r w:rsidR="005E5B37" w:rsidRPr="00FF49CF">
        <w:rPr>
          <w:sz w:val="24"/>
        </w:rPr>
        <w:t>,</w:t>
      </w:r>
      <w:r w:rsidR="00B45BBD" w:rsidRPr="00FF49CF">
        <w:rPr>
          <w:sz w:val="24"/>
        </w:rPr>
        <w:t xml:space="preserve"> a feladatok között szerepel egy színházi előadás sorozat (5 előadás a Martfűi Művelődési Központban)</w:t>
      </w:r>
      <w:r w:rsidR="005E5B37" w:rsidRPr="00FF49CF">
        <w:rPr>
          <w:sz w:val="24"/>
        </w:rPr>
        <w:t>,</w:t>
      </w:r>
      <w:r w:rsidR="00B45BBD" w:rsidRPr="00FF49CF">
        <w:rPr>
          <w:sz w:val="24"/>
        </w:rPr>
        <w:t xml:space="preserve"> melynek kiadását és bevételét is megtervezték, azonos</w:t>
      </w:r>
      <w:r w:rsidR="005E5B37" w:rsidRPr="00FF49CF">
        <w:rPr>
          <w:sz w:val="24"/>
        </w:rPr>
        <w:t xml:space="preserve"> 4 000 e </w:t>
      </w:r>
      <w:r w:rsidR="00B45BBD" w:rsidRPr="00FF49CF">
        <w:rPr>
          <w:sz w:val="24"/>
        </w:rPr>
        <w:t xml:space="preserve">Ft </w:t>
      </w:r>
      <w:r w:rsidR="005E5B37" w:rsidRPr="00FF49CF">
        <w:rPr>
          <w:sz w:val="24"/>
        </w:rPr>
        <w:t xml:space="preserve">+ áfa </w:t>
      </w:r>
      <w:r w:rsidR="00B45BBD" w:rsidRPr="00FF49CF">
        <w:rPr>
          <w:sz w:val="24"/>
        </w:rPr>
        <w:t>összegben. Az ünnep</w:t>
      </w:r>
      <w:r w:rsidR="005E5B37" w:rsidRPr="00FF49CF">
        <w:rPr>
          <w:sz w:val="24"/>
        </w:rPr>
        <w:t xml:space="preserve">naptári keret összege 10 000 </w:t>
      </w:r>
      <w:r w:rsidR="00B45BBD" w:rsidRPr="00FF49CF">
        <w:rPr>
          <w:sz w:val="24"/>
        </w:rPr>
        <w:t>e</w:t>
      </w:r>
      <w:r w:rsidR="005E5B37" w:rsidRPr="00FF49CF">
        <w:rPr>
          <w:sz w:val="24"/>
        </w:rPr>
        <w:t xml:space="preserve"> </w:t>
      </w:r>
      <w:r w:rsidR="00B45BBD" w:rsidRPr="00FF49CF">
        <w:rPr>
          <w:sz w:val="24"/>
        </w:rPr>
        <w:t xml:space="preserve">Ft </w:t>
      </w:r>
      <w:r w:rsidR="005E5B37" w:rsidRPr="00FF49CF">
        <w:rPr>
          <w:sz w:val="24"/>
        </w:rPr>
        <w:t xml:space="preserve">+ áfa, </w:t>
      </w:r>
      <w:r w:rsidR="00946C6F" w:rsidRPr="00FF49CF">
        <w:rPr>
          <w:sz w:val="24"/>
        </w:rPr>
        <w:t>mely az előző évi eredeti előirányzathoz</w:t>
      </w:r>
      <w:r w:rsidR="00B45BBD" w:rsidRPr="00FF49CF">
        <w:rPr>
          <w:sz w:val="24"/>
        </w:rPr>
        <w:t xml:space="preserve"> képest</w:t>
      </w:r>
      <w:r w:rsidR="005E5B37" w:rsidRPr="00FF49CF">
        <w:rPr>
          <w:sz w:val="24"/>
        </w:rPr>
        <w:t xml:space="preserve"> 8 000 </w:t>
      </w:r>
      <w:r w:rsidR="00B45BBD" w:rsidRPr="00FF49CF">
        <w:rPr>
          <w:sz w:val="24"/>
        </w:rPr>
        <w:t>e Ft növekedés</w:t>
      </w:r>
      <w:r w:rsidR="005E5B37" w:rsidRPr="00FF49CF">
        <w:rPr>
          <w:sz w:val="24"/>
        </w:rPr>
        <w:t>t mutat. 2014-ben</w:t>
      </w:r>
      <w:r w:rsidR="00B45BBD" w:rsidRPr="00FF49CF">
        <w:rPr>
          <w:sz w:val="24"/>
        </w:rPr>
        <w:t xml:space="preserve"> a testvérvárosi költségek is alacsonyabb</w:t>
      </w:r>
      <w:r w:rsidR="005E5B37" w:rsidRPr="00FF49CF">
        <w:rPr>
          <w:sz w:val="24"/>
        </w:rPr>
        <w:t xml:space="preserve"> </w:t>
      </w:r>
      <w:r w:rsidR="00B45BBD" w:rsidRPr="00FF49CF">
        <w:rPr>
          <w:sz w:val="24"/>
        </w:rPr>
        <w:t>öss</w:t>
      </w:r>
      <w:r w:rsidR="005E5B37" w:rsidRPr="00FF49CF">
        <w:rPr>
          <w:sz w:val="24"/>
        </w:rPr>
        <w:t>zeggel kerültek tervezésre, melyek különbsége 1 609 e Ft.</w:t>
      </w:r>
      <w:r w:rsidR="00FF49CF">
        <w:rPr>
          <w:sz w:val="24"/>
        </w:rPr>
        <w:t xml:space="preserve"> A</w:t>
      </w:r>
      <w:r w:rsidR="00946C6F" w:rsidRPr="00FF49CF">
        <w:rPr>
          <w:sz w:val="24"/>
        </w:rPr>
        <w:t xml:space="preserve"> növekmény a teljesítéshez képest megközelítően 4 000 e Ft.</w:t>
      </w:r>
      <w:r w:rsidR="0071005C" w:rsidRPr="00FF49CF">
        <w:rPr>
          <w:sz w:val="24"/>
        </w:rPr>
        <w:t xml:space="preserve"> A testvérvárosi kapcsolatok költség csökkentése érdekében pályázatot nyújtunk be.</w:t>
      </w:r>
    </w:p>
    <w:p w:rsidR="0071005C" w:rsidRPr="00FF49CF" w:rsidRDefault="0071005C" w:rsidP="005E5B37">
      <w:pPr>
        <w:spacing w:after="240"/>
        <w:jc w:val="both"/>
        <w:rPr>
          <w:sz w:val="24"/>
        </w:rPr>
      </w:pPr>
      <w:r w:rsidRPr="00FF49CF">
        <w:rPr>
          <w:sz w:val="24"/>
        </w:rPr>
        <w:t xml:space="preserve">Az intézményi felhalmozási kiadások között szerepel az </w:t>
      </w:r>
      <w:r w:rsidR="00FC7E4A" w:rsidRPr="00FF49CF">
        <w:rPr>
          <w:sz w:val="24"/>
        </w:rPr>
        <w:t>„art”</w:t>
      </w:r>
      <w:r w:rsidRPr="00FF49CF">
        <w:rPr>
          <w:sz w:val="24"/>
        </w:rPr>
        <w:t xml:space="preserve"> mozi létrehozásának </w:t>
      </w:r>
      <w:r w:rsidR="00FC7E4A" w:rsidRPr="00FF49CF">
        <w:rPr>
          <w:sz w:val="24"/>
        </w:rPr>
        <w:t>költsége</w:t>
      </w:r>
      <w:r w:rsidRPr="00FF49CF">
        <w:rPr>
          <w:sz w:val="24"/>
        </w:rPr>
        <w:t>, valamint a színpadtér világítás II. ütem</w:t>
      </w:r>
      <w:r w:rsidR="005E5B37" w:rsidRPr="00FF49CF">
        <w:rPr>
          <w:sz w:val="24"/>
        </w:rPr>
        <w:t>ének</w:t>
      </w:r>
      <w:r w:rsidRPr="00FF49CF">
        <w:rPr>
          <w:sz w:val="24"/>
        </w:rPr>
        <w:t xml:space="preserve"> megvalósítása.</w:t>
      </w:r>
    </w:p>
    <w:p w:rsidR="0071005C" w:rsidRPr="00FF49CF" w:rsidRDefault="0071005C" w:rsidP="002E5F61">
      <w:pPr>
        <w:jc w:val="both"/>
        <w:rPr>
          <w:sz w:val="24"/>
        </w:rPr>
      </w:pPr>
      <w:r w:rsidRPr="00FF49CF">
        <w:rPr>
          <w:sz w:val="24"/>
          <w:u w:val="single"/>
        </w:rPr>
        <w:t xml:space="preserve">Polgármesteri Hivatal: </w:t>
      </w:r>
      <w:r w:rsidRPr="00FF49CF">
        <w:rPr>
          <w:sz w:val="24"/>
        </w:rPr>
        <w:t>engedélyezett létszám nem változott</w:t>
      </w:r>
      <w:r w:rsidR="007046F9" w:rsidRPr="00FF49CF">
        <w:rPr>
          <w:sz w:val="24"/>
        </w:rPr>
        <w:t>,</w:t>
      </w:r>
      <w:r w:rsidR="00B94EE4" w:rsidRPr="00FF49CF">
        <w:rPr>
          <w:sz w:val="24"/>
        </w:rPr>
        <w:t xml:space="preserve"> béremelkedés itt sem volt</w:t>
      </w:r>
      <w:r w:rsidRPr="00FF49CF">
        <w:rPr>
          <w:sz w:val="24"/>
        </w:rPr>
        <w:t>, csak a minimálbér, és a kötelező átsorolások miatti bérnövekmény látható.</w:t>
      </w:r>
      <w:r w:rsidR="00B94EE4" w:rsidRPr="00FF49CF">
        <w:rPr>
          <w:sz w:val="24"/>
        </w:rPr>
        <w:t xml:space="preserve"> Tervezésre került a bruttó </w:t>
      </w:r>
      <w:r w:rsidR="00B94EE4" w:rsidRPr="00FF49CF">
        <w:rPr>
          <w:sz w:val="24"/>
        </w:rPr>
        <w:lastRenderedPageBreak/>
        <w:t>200</w:t>
      </w:r>
      <w:r w:rsidR="005E5B37" w:rsidRPr="00FF49CF">
        <w:rPr>
          <w:sz w:val="24"/>
        </w:rPr>
        <w:t xml:space="preserve"> </w:t>
      </w:r>
      <w:r w:rsidR="00B94EE4" w:rsidRPr="00FF49CF">
        <w:rPr>
          <w:sz w:val="24"/>
        </w:rPr>
        <w:t>e Ft/fő/év az állami költségvetésben megállapított cafetéria összege, valamint a 2 évenkénti védőszemüveg készítés hozzájárulása.</w:t>
      </w:r>
    </w:p>
    <w:p w:rsidR="00B94EE4" w:rsidRPr="00FF49CF" w:rsidRDefault="00B94EE4" w:rsidP="002E5F61">
      <w:pPr>
        <w:jc w:val="both"/>
        <w:rPr>
          <w:sz w:val="24"/>
        </w:rPr>
      </w:pPr>
      <w:r w:rsidRPr="00FF49CF">
        <w:rPr>
          <w:sz w:val="24"/>
        </w:rPr>
        <w:t>A dologi kiadásokat jelentősen csökkentettük, az energia kiadásokat terveztük alacsonyabb szintre. Nagy összegű kiadások az adóval kapcsolatos postai kiadások, ezek csökkentése nem lehetséges.</w:t>
      </w:r>
    </w:p>
    <w:p w:rsidR="00CA4D83" w:rsidRPr="00FF49CF" w:rsidRDefault="00CA4D83" w:rsidP="002E5F61">
      <w:pPr>
        <w:jc w:val="both"/>
        <w:rPr>
          <w:sz w:val="24"/>
        </w:rPr>
      </w:pPr>
      <w:r w:rsidRPr="00FF49CF">
        <w:rPr>
          <w:sz w:val="24"/>
        </w:rPr>
        <w:t>Az előző évhez képest hatalmas csökkenés tapasztalható az ellátottak pénzbeli juttatásában, a fentiekben már részletezett szociális támogatások kiadása miatt.</w:t>
      </w:r>
    </w:p>
    <w:p w:rsidR="00CA4D83" w:rsidRPr="00FF49CF" w:rsidRDefault="001602F7" w:rsidP="005E5B37">
      <w:pPr>
        <w:spacing w:after="240"/>
        <w:jc w:val="both"/>
        <w:rPr>
          <w:sz w:val="24"/>
        </w:rPr>
      </w:pPr>
      <w:r w:rsidRPr="00FF49CF">
        <w:rPr>
          <w:sz w:val="24"/>
        </w:rPr>
        <w:t>F</w:t>
      </w:r>
      <w:r w:rsidR="00CA4D83" w:rsidRPr="00FF49CF">
        <w:rPr>
          <w:sz w:val="24"/>
        </w:rPr>
        <w:t>elhal</w:t>
      </w:r>
      <w:r w:rsidRPr="00FF49CF">
        <w:rPr>
          <w:sz w:val="24"/>
        </w:rPr>
        <w:t>mozási kiadások között szerepel</w:t>
      </w:r>
      <w:r w:rsidR="00CA4D83" w:rsidRPr="00FF49CF">
        <w:rPr>
          <w:sz w:val="24"/>
        </w:rPr>
        <w:t xml:space="preserve"> forgószékek vásárlása, amelyeket tömegesen kell sajnos cserélni</w:t>
      </w:r>
      <w:r w:rsidR="004A2D07" w:rsidRPr="00FF49CF">
        <w:rPr>
          <w:sz w:val="24"/>
        </w:rPr>
        <w:t>,</w:t>
      </w:r>
      <w:r w:rsidR="00CA4D83" w:rsidRPr="00FF49CF">
        <w:rPr>
          <w:sz w:val="24"/>
        </w:rPr>
        <w:t xml:space="preserve"> </w:t>
      </w:r>
      <w:r w:rsidR="004A2D07" w:rsidRPr="00FF49CF">
        <w:rPr>
          <w:sz w:val="24"/>
        </w:rPr>
        <w:t>egy része</w:t>
      </w:r>
      <w:r w:rsidR="00CA4D83" w:rsidRPr="00FF49CF">
        <w:rPr>
          <w:sz w:val="24"/>
        </w:rPr>
        <w:t xml:space="preserve"> </w:t>
      </w:r>
      <w:r w:rsidR="005F2DE3" w:rsidRPr="00FF49CF">
        <w:rPr>
          <w:sz w:val="24"/>
        </w:rPr>
        <w:t>használhatatlan,</w:t>
      </w:r>
      <w:r w:rsidR="00CA4D83" w:rsidRPr="00FF49CF">
        <w:rPr>
          <w:sz w:val="24"/>
        </w:rPr>
        <w:t xml:space="preserve"> sőt balesetveszélyes</w:t>
      </w:r>
      <w:r w:rsidR="004A2D07" w:rsidRPr="00FF49CF">
        <w:rPr>
          <w:sz w:val="24"/>
        </w:rPr>
        <w:t>,</w:t>
      </w:r>
      <w:r w:rsidR="00CA4D83" w:rsidRPr="00FF49CF">
        <w:rPr>
          <w:sz w:val="24"/>
        </w:rPr>
        <w:t xml:space="preserve"> a ház átadás</w:t>
      </w:r>
      <w:r w:rsidR="004A2D07" w:rsidRPr="00FF49CF">
        <w:rPr>
          <w:sz w:val="24"/>
        </w:rPr>
        <w:t>a óta sok helyen még az eredetit</w:t>
      </w:r>
      <w:r w:rsidR="00CA4D83" w:rsidRPr="00FF49CF">
        <w:rPr>
          <w:sz w:val="24"/>
        </w:rPr>
        <w:t xml:space="preserve"> használják.</w:t>
      </w:r>
    </w:p>
    <w:p w:rsidR="00CA4D83" w:rsidRPr="00FF49CF" w:rsidRDefault="00CA4D83" w:rsidP="002E5F61">
      <w:pPr>
        <w:jc w:val="both"/>
        <w:rPr>
          <w:sz w:val="24"/>
        </w:rPr>
      </w:pPr>
      <w:r w:rsidRPr="00FF49CF">
        <w:rPr>
          <w:sz w:val="24"/>
          <w:u w:val="single"/>
        </w:rPr>
        <w:t>Önkormányzat</w:t>
      </w:r>
      <w:r w:rsidR="00FC7E4A" w:rsidRPr="00FF49CF">
        <w:rPr>
          <w:sz w:val="24"/>
        </w:rPr>
        <w:t>: A legszélesebb körű feladat-ellátási</w:t>
      </w:r>
      <w:r w:rsidRPr="00FF49CF">
        <w:rPr>
          <w:sz w:val="24"/>
        </w:rPr>
        <w:t xml:space="preserve"> tevékenységet</w:t>
      </w:r>
      <w:r w:rsidR="004A2D07" w:rsidRPr="00FF49CF">
        <w:rPr>
          <w:sz w:val="24"/>
        </w:rPr>
        <w:t xml:space="preserve"> látja el ez a szervezet, ezért is mutatjuk be a 16. </w:t>
      </w:r>
      <w:r w:rsidR="005E5B37" w:rsidRPr="00FF49CF">
        <w:rPr>
          <w:sz w:val="24"/>
        </w:rPr>
        <w:t xml:space="preserve">sz. </w:t>
      </w:r>
      <w:r w:rsidR="004A2D07" w:rsidRPr="00FF49CF">
        <w:rPr>
          <w:sz w:val="24"/>
        </w:rPr>
        <w:t>mellékletben részletesen a költségeit.</w:t>
      </w:r>
      <w:r w:rsidRPr="00FF49CF">
        <w:rPr>
          <w:sz w:val="24"/>
        </w:rPr>
        <w:t xml:space="preserve"> Nagy odafigyeléssel és feladat</w:t>
      </w:r>
      <w:r w:rsidR="00EF0D7F" w:rsidRPr="00FF49CF">
        <w:rPr>
          <w:sz w:val="24"/>
        </w:rPr>
        <w:t>ai pontos számbavételével tervez</w:t>
      </w:r>
      <w:r w:rsidR="00402617" w:rsidRPr="00FF49CF">
        <w:rPr>
          <w:sz w:val="24"/>
        </w:rPr>
        <w:t xml:space="preserve">tük </w:t>
      </w:r>
      <w:r w:rsidR="005E5B37" w:rsidRPr="00FF49CF">
        <w:rPr>
          <w:sz w:val="24"/>
        </w:rPr>
        <w:t>az</w:t>
      </w:r>
      <w:r w:rsidR="00402617" w:rsidRPr="00FF49CF">
        <w:rPr>
          <w:sz w:val="24"/>
        </w:rPr>
        <w:t xml:space="preserve"> intézmény 2015.</w:t>
      </w:r>
      <w:r w:rsidRPr="00FF49CF">
        <w:rPr>
          <w:sz w:val="24"/>
        </w:rPr>
        <w:t xml:space="preserve"> évi gazdálkodását.</w:t>
      </w:r>
      <w:r w:rsidR="00EF0D7F" w:rsidRPr="00FF49CF">
        <w:rPr>
          <w:sz w:val="24"/>
        </w:rPr>
        <w:t xml:space="preserve"> A bevételek nagy része itt jelenik meg és elég szerteágazó a kiadási feladatkörei is. </w:t>
      </w:r>
      <w:r w:rsidR="005E5B37" w:rsidRPr="00FF49CF">
        <w:rPr>
          <w:sz w:val="24"/>
        </w:rPr>
        <w:t>(</w:t>
      </w:r>
      <w:r w:rsidR="00EF0D7F" w:rsidRPr="00FF49CF">
        <w:rPr>
          <w:sz w:val="24"/>
        </w:rPr>
        <w:t>Tevékenységet ide nem írnék, de ha bármilyen gond van a városban ez a szervezet mozgósítható.</w:t>
      </w:r>
      <w:r w:rsidR="005E5B37" w:rsidRPr="00FF49CF">
        <w:rPr>
          <w:sz w:val="24"/>
        </w:rPr>
        <w:t>)</w:t>
      </w:r>
      <w:r w:rsidR="00EF0D7F" w:rsidRPr="00FF49CF">
        <w:rPr>
          <w:sz w:val="24"/>
        </w:rPr>
        <w:t xml:space="preserve"> A város összes ingatlanvagyonát az Önkormányzatn</w:t>
      </w:r>
      <w:r w:rsidR="005E5B37" w:rsidRPr="00FF49CF">
        <w:rPr>
          <w:sz w:val="24"/>
        </w:rPr>
        <w:t>ál tartjuk nyilván, ezt azért</w:t>
      </w:r>
      <w:r w:rsidR="00EF0D7F" w:rsidRPr="00FF49CF">
        <w:rPr>
          <w:sz w:val="24"/>
        </w:rPr>
        <w:t xml:space="preserve"> emelem </w:t>
      </w:r>
      <w:r w:rsidR="00884695" w:rsidRPr="00FF49CF">
        <w:rPr>
          <w:sz w:val="24"/>
        </w:rPr>
        <w:t>ki,</w:t>
      </w:r>
      <w:r w:rsidR="00EF0D7F" w:rsidRPr="00FF49CF">
        <w:rPr>
          <w:sz w:val="24"/>
        </w:rPr>
        <w:t xml:space="preserve"> mert a beruházásoknál, felújításoknál látható</w:t>
      </w:r>
      <w:r w:rsidR="005E5B37" w:rsidRPr="00FF49CF">
        <w:rPr>
          <w:sz w:val="24"/>
        </w:rPr>
        <w:t>, hogy</w:t>
      </w:r>
      <w:r w:rsidR="00EF0D7F" w:rsidRPr="00FF49CF">
        <w:rPr>
          <w:sz w:val="24"/>
        </w:rPr>
        <w:t xml:space="preserve"> az intézményi épület</w:t>
      </w:r>
      <w:r w:rsidR="00D61EE0" w:rsidRPr="00FF49CF">
        <w:rPr>
          <w:sz w:val="24"/>
        </w:rPr>
        <w:t>ek</w:t>
      </w:r>
      <w:r w:rsidR="00EF0D7F" w:rsidRPr="00FF49CF">
        <w:rPr>
          <w:sz w:val="24"/>
        </w:rPr>
        <w:t xml:space="preserve"> felhalmozás</w:t>
      </w:r>
      <w:r w:rsidR="00D61EE0" w:rsidRPr="00FF49CF">
        <w:rPr>
          <w:sz w:val="24"/>
        </w:rPr>
        <w:t>i kiadásait is</w:t>
      </w:r>
      <w:r w:rsidR="00EF0D7F" w:rsidRPr="00FF49CF">
        <w:rPr>
          <w:sz w:val="24"/>
        </w:rPr>
        <w:t xml:space="preserve"> az Önkormányzatnál terveztük be. </w:t>
      </w:r>
    </w:p>
    <w:p w:rsidR="004A2D07" w:rsidRPr="00FF49CF" w:rsidRDefault="00D61EE0" w:rsidP="002E5F61">
      <w:pPr>
        <w:jc w:val="both"/>
        <w:rPr>
          <w:sz w:val="24"/>
        </w:rPr>
      </w:pPr>
      <w:r w:rsidRPr="00FF49CF">
        <w:rPr>
          <w:sz w:val="24"/>
        </w:rPr>
        <w:t>Személyi kiadások 26</w:t>
      </w:r>
      <w:r w:rsidR="004A2D07" w:rsidRPr="00FF49CF">
        <w:rPr>
          <w:sz w:val="24"/>
        </w:rPr>
        <w:t xml:space="preserve"> fő engedélyezett létszám változatlan az előző évi tervezéshez képest</w:t>
      </w:r>
      <w:r w:rsidR="0010652B" w:rsidRPr="00FF49CF">
        <w:rPr>
          <w:sz w:val="24"/>
        </w:rPr>
        <w:t>, itt sem volt béremelkedés</w:t>
      </w:r>
      <w:r w:rsidRPr="00FF49CF">
        <w:rPr>
          <w:sz w:val="24"/>
        </w:rPr>
        <w:t>,</w:t>
      </w:r>
      <w:r w:rsidR="0010652B" w:rsidRPr="00FF49CF">
        <w:rPr>
          <w:sz w:val="24"/>
        </w:rPr>
        <w:t xml:space="preserve"> csak a kötelező átsorolások és a minimálbérre kiegészítés történt meg. Beterveztük a készenléti és túlóra díjakat (rendezvény, hó eltakarítás)</w:t>
      </w:r>
      <w:r w:rsidRPr="00FF49CF">
        <w:rPr>
          <w:sz w:val="24"/>
        </w:rPr>
        <w:t>,</w:t>
      </w:r>
      <w:r w:rsidR="0010652B" w:rsidRPr="00FF49CF">
        <w:rPr>
          <w:sz w:val="24"/>
        </w:rPr>
        <w:t xml:space="preserve"> </w:t>
      </w:r>
      <w:r w:rsidRPr="00FF49CF">
        <w:rPr>
          <w:sz w:val="24"/>
        </w:rPr>
        <w:t>valamint a</w:t>
      </w:r>
      <w:r w:rsidR="00E825DD" w:rsidRPr="00FF49CF">
        <w:rPr>
          <w:sz w:val="24"/>
        </w:rPr>
        <w:t xml:space="preserve"> havi 8</w:t>
      </w:r>
      <w:r w:rsidRPr="00FF49CF">
        <w:rPr>
          <w:sz w:val="24"/>
        </w:rPr>
        <w:t xml:space="preserve"> 000 Ft/fő </w:t>
      </w:r>
      <w:r w:rsidR="0010652B" w:rsidRPr="00FF49CF">
        <w:rPr>
          <w:sz w:val="24"/>
        </w:rPr>
        <w:t>étkezési utalványt. A személy</w:t>
      </w:r>
      <w:r w:rsidR="00FC7E4A" w:rsidRPr="00FF49CF">
        <w:rPr>
          <w:sz w:val="24"/>
        </w:rPr>
        <w:t xml:space="preserve">i </w:t>
      </w:r>
      <w:r w:rsidR="0010652B" w:rsidRPr="00FF49CF">
        <w:rPr>
          <w:sz w:val="24"/>
        </w:rPr>
        <w:t xml:space="preserve">kiadások között szerepelnek a képviselők és külsős bizottsági tagok juttatásai. A személyi juttatások az előző évhez képest kis mértékben csökkentek. </w:t>
      </w:r>
      <w:r w:rsidR="00E825DD" w:rsidRPr="00FF49CF">
        <w:rPr>
          <w:sz w:val="24"/>
        </w:rPr>
        <w:t xml:space="preserve">A dologi kiadások mértéke megegyezik </w:t>
      </w:r>
      <w:r w:rsidR="00C37351" w:rsidRPr="00FF49CF">
        <w:rPr>
          <w:sz w:val="24"/>
        </w:rPr>
        <w:t>az előző év tervezési adataival.</w:t>
      </w:r>
      <w:r w:rsidR="00E825DD" w:rsidRPr="00FF49CF">
        <w:rPr>
          <w:sz w:val="24"/>
        </w:rPr>
        <w:t xml:space="preserve"> 2015</w:t>
      </w:r>
      <w:r w:rsidR="00796232" w:rsidRPr="00FF49CF">
        <w:rPr>
          <w:sz w:val="24"/>
        </w:rPr>
        <w:t>.</w:t>
      </w:r>
      <w:r w:rsidR="00E825DD" w:rsidRPr="00FF49CF">
        <w:rPr>
          <w:sz w:val="24"/>
        </w:rPr>
        <w:t xml:space="preserve"> évben a közművagyon kötelező felértékelése miatt a szakmai szolgáltatásokba plusz 6</w:t>
      </w:r>
      <w:r w:rsidRPr="00FF49CF">
        <w:rPr>
          <w:sz w:val="24"/>
        </w:rPr>
        <w:t xml:space="preserve"> millió f</w:t>
      </w:r>
      <w:r w:rsidR="00E825DD" w:rsidRPr="00FF49CF">
        <w:rPr>
          <w:sz w:val="24"/>
        </w:rPr>
        <w:t xml:space="preserve">orintot terveztünk. </w:t>
      </w:r>
    </w:p>
    <w:p w:rsidR="00E825DD" w:rsidRPr="00FF49CF" w:rsidRDefault="00E825DD" w:rsidP="002E5F61">
      <w:pPr>
        <w:jc w:val="both"/>
        <w:rPr>
          <w:sz w:val="24"/>
        </w:rPr>
      </w:pPr>
      <w:r w:rsidRPr="00FF49CF">
        <w:rPr>
          <w:sz w:val="24"/>
        </w:rPr>
        <w:t>Ellátottak pénzbeli juttatása az előző évhez képest 1</w:t>
      </w:r>
      <w:r w:rsidR="00D61EE0" w:rsidRPr="00FF49CF">
        <w:rPr>
          <w:sz w:val="24"/>
        </w:rPr>
        <w:t> </w:t>
      </w:r>
      <w:r w:rsidRPr="00FF49CF">
        <w:rPr>
          <w:sz w:val="24"/>
        </w:rPr>
        <w:t>212</w:t>
      </w:r>
      <w:r w:rsidR="00D61EE0" w:rsidRPr="00FF49CF">
        <w:rPr>
          <w:sz w:val="24"/>
        </w:rPr>
        <w:t xml:space="preserve"> e f</w:t>
      </w:r>
      <w:r w:rsidRPr="00FF49CF">
        <w:rPr>
          <w:sz w:val="24"/>
        </w:rPr>
        <w:t xml:space="preserve">orinttal növekedett. </w:t>
      </w:r>
    </w:p>
    <w:p w:rsidR="00F5668C" w:rsidRPr="00FF49CF" w:rsidRDefault="00E825DD" w:rsidP="003E528A">
      <w:pPr>
        <w:spacing w:after="240"/>
        <w:jc w:val="both"/>
        <w:rPr>
          <w:sz w:val="24"/>
        </w:rPr>
      </w:pPr>
      <w:r w:rsidRPr="00FF49CF">
        <w:rPr>
          <w:sz w:val="24"/>
        </w:rPr>
        <w:t xml:space="preserve">A működési célú támogatási összegeket a tavalyi szinten terveztük, a sport támogatása egy összegben szerepel, felosztását a költségvetés második fordulójának tárgyalásakor határozzuk meg. Az átadott pénzek </w:t>
      </w:r>
      <w:r w:rsidR="005F2DE3" w:rsidRPr="00FF49CF">
        <w:rPr>
          <w:sz w:val="24"/>
        </w:rPr>
        <w:t>közé bekerült, a Tiszaföldvári</w:t>
      </w:r>
      <w:r w:rsidR="00C37351" w:rsidRPr="00FF49CF">
        <w:rPr>
          <w:sz w:val="24"/>
        </w:rPr>
        <w:t xml:space="preserve"> </w:t>
      </w:r>
      <w:r w:rsidR="005F2DE3" w:rsidRPr="00FF49CF">
        <w:rPr>
          <w:sz w:val="24"/>
        </w:rPr>
        <w:t>Önkormányzati Tűzoltó Parancsnokság</w:t>
      </w:r>
      <w:r w:rsidRPr="00FF49CF">
        <w:rPr>
          <w:sz w:val="24"/>
        </w:rPr>
        <w:t xml:space="preserve"> </w:t>
      </w:r>
      <w:r w:rsidR="005C22C7" w:rsidRPr="00FF49CF">
        <w:rPr>
          <w:sz w:val="24"/>
        </w:rPr>
        <w:t xml:space="preserve">2014 évi és 2015 évi támogatása. Általános tartalékok közé </w:t>
      </w:r>
      <w:r w:rsidR="00981E31" w:rsidRPr="00FF49CF">
        <w:rPr>
          <w:sz w:val="24"/>
        </w:rPr>
        <w:t>24 273</w:t>
      </w:r>
      <w:r w:rsidR="005C22C7" w:rsidRPr="00FF49CF">
        <w:rPr>
          <w:sz w:val="24"/>
        </w:rPr>
        <w:t xml:space="preserve"> </w:t>
      </w:r>
      <w:r w:rsidR="00884695" w:rsidRPr="00FF49CF">
        <w:rPr>
          <w:sz w:val="24"/>
        </w:rPr>
        <w:t>e</w:t>
      </w:r>
      <w:r w:rsidR="005C22C7" w:rsidRPr="00FF49CF">
        <w:rPr>
          <w:sz w:val="24"/>
        </w:rPr>
        <w:t xml:space="preserve"> Ft összegben terveztünk előirányzatot, előre nem látható feladatok elvégzésére, illetve az iparűzési adó ingadozás kiküszöbölésére. A </w:t>
      </w:r>
      <w:r w:rsidR="00884695" w:rsidRPr="00FF49CF">
        <w:rPr>
          <w:sz w:val="24"/>
        </w:rPr>
        <w:t xml:space="preserve">felhalmozási célú </w:t>
      </w:r>
      <w:r w:rsidR="005C22C7" w:rsidRPr="00FF49CF">
        <w:rPr>
          <w:sz w:val="24"/>
        </w:rPr>
        <w:t xml:space="preserve">céltartalékokat tételesen felsoroltuk a </w:t>
      </w:r>
      <w:r w:rsidR="00D61EE0" w:rsidRPr="00FF49CF">
        <w:rPr>
          <w:sz w:val="24"/>
        </w:rPr>
        <w:t xml:space="preserve">18. sz. </w:t>
      </w:r>
      <w:r w:rsidR="005C22C7" w:rsidRPr="00FF49CF">
        <w:rPr>
          <w:sz w:val="24"/>
        </w:rPr>
        <w:t xml:space="preserve">mellékletben. </w:t>
      </w:r>
    </w:p>
    <w:p w:rsidR="002E5F61" w:rsidRPr="00FF49CF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rPr>
          <w:sz w:val="24"/>
        </w:rPr>
      </w:pPr>
      <w:r w:rsidRPr="00FF49CF">
        <w:rPr>
          <w:b/>
          <w:sz w:val="24"/>
          <w:u w:val="single"/>
        </w:rPr>
        <w:t>2.</w:t>
      </w:r>
      <w:r w:rsidRPr="00FF49CF">
        <w:rPr>
          <w:b/>
          <w:sz w:val="24"/>
          <w:u w:val="single"/>
        </w:rPr>
        <w:tab/>
        <w:t>Felhalmozási kiadások</w:t>
      </w:r>
    </w:p>
    <w:p w:rsidR="002E5F61" w:rsidRPr="00FF49CF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 xml:space="preserve">Az önkormányzati szinten felhalmozási kiadásként javasolt </w:t>
      </w:r>
      <w:r w:rsidR="00234A73" w:rsidRPr="00FF49CF">
        <w:rPr>
          <w:sz w:val="24"/>
        </w:rPr>
        <w:t>154 296</w:t>
      </w:r>
      <w:r w:rsidR="00D61EE0" w:rsidRPr="00FF49CF">
        <w:rPr>
          <w:sz w:val="24"/>
        </w:rPr>
        <w:t xml:space="preserve"> </w:t>
      </w:r>
      <w:r w:rsidRPr="00FF49CF">
        <w:rPr>
          <w:sz w:val="24"/>
        </w:rPr>
        <w:t xml:space="preserve">e Ft összegű előirányzatunk egy része közvetlenül megjelenik intézményeink költségvetési kiadásai között. </w:t>
      </w:r>
    </w:p>
    <w:p w:rsidR="00B14DAC" w:rsidRPr="00FF49CF" w:rsidRDefault="00B14DAC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 xml:space="preserve">A fenti </w:t>
      </w:r>
      <w:r w:rsidR="00234A73" w:rsidRPr="00FF49CF">
        <w:rPr>
          <w:sz w:val="24"/>
        </w:rPr>
        <w:t xml:space="preserve">154 296 </w:t>
      </w:r>
      <w:r w:rsidRPr="00FF49CF">
        <w:rPr>
          <w:sz w:val="24"/>
        </w:rPr>
        <w:t>e Ft összegben 55</w:t>
      </w:r>
      <w:r w:rsidR="00D61EE0" w:rsidRPr="00FF49CF">
        <w:rPr>
          <w:sz w:val="24"/>
        </w:rPr>
        <w:t> </w:t>
      </w:r>
      <w:r w:rsidRPr="00FF49CF">
        <w:rPr>
          <w:sz w:val="24"/>
        </w:rPr>
        <w:t>792</w:t>
      </w:r>
      <w:r w:rsidR="00D61EE0" w:rsidRPr="00FF49CF">
        <w:rPr>
          <w:sz w:val="24"/>
        </w:rPr>
        <w:t xml:space="preserve"> </w:t>
      </w:r>
      <w:r w:rsidRPr="00FF49CF">
        <w:rPr>
          <w:sz w:val="24"/>
        </w:rPr>
        <w:t xml:space="preserve">e Ft felhalmozási </w:t>
      </w:r>
      <w:r w:rsidR="007E7B4C" w:rsidRPr="00FF49CF">
        <w:rPr>
          <w:sz w:val="24"/>
        </w:rPr>
        <w:t xml:space="preserve">célú </w:t>
      </w:r>
      <w:r w:rsidRPr="00FF49CF">
        <w:rPr>
          <w:sz w:val="24"/>
        </w:rPr>
        <w:t>céltartalék szerepel</w:t>
      </w:r>
      <w:r w:rsidR="00D61EE0" w:rsidRPr="00FF49CF">
        <w:rPr>
          <w:sz w:val="24"/>
        </w:rPr>
        <w:t>,</w:t>
      </w:r>
      <w:r w:rsidRPr="00FF49CF">
        <w:rPr>
          <w:sz w:val="24"/>
        </w:rPr>
        <w:t xml:space="preserve"> amelyet félévkor tervezünk megtárgyalni</w:t>
      </w:r>
      <w:r w:rsidR="007E7B4C" w:rsidRPr="00FF49CF">
        <w:rPr>
          <w:sz w:val="24"/>
        </w:rPr>
        <w:t>, hogy</w:t>
      </w:r>
      <w:r w:rsidRPr="00FF49CF">
        <w:rPr>
          <w:sz w:val="24"/>
        </w:rPr>
        <w:t xml:space="preserve"> ezen célfeladatok közül mit valósítsunk meg. </w:t>
      </w:r>
    </w:p>
    <w:p w:rsidR="002E3962" w:rsidRPr="00FF49CF" w:rsidRDefault="00B14DAC" w:rsidP="00D61EE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  <w:r w:rsidRPr="00FF49CF">
        <w:rPr>
          <w:sz w:val="24"/>
        </w:rPr>
        <w:t xml:space="preserve">Ebben az évben a számviteli </w:t>
      </w:r>
      <w:r w:rsidR="00AF050D" w:rsidRPr="00FF49CF">
        <w:rPr>
          <w:sz w:val="24"/>
        </w:rPr>
        <w:t>rendváltozása miatt a beruházások k</w:t>
      </w:r>
      <w:r w:rsidR="002C14A1" w:rsidRPr="00FF49CF">
        <w:rPr>
          <w:sz w:val="24"/>
        </w:rPr>
        <w:t>özött mutatjuk ki először a kis értékű</w:t>
      </w:r>
      <w:r w:rsidR="00AF050D" w:rsidRPr="00FF49CF">
        <w:rPr>
          <w:sz w:val="24"/>
        </w:rPr>
        <w:t xml:space="preserve"> tárgyi eszközök beszerzéseit is. </w:t>
      </w:r>
    </w:p>
    <w:p w:rsidR="002E5F61" w:rsidRPr="00FF49CF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>Ezek egy része a legszükségesebb szakmai gépek és berendezések megvásárlására vonatkoznak, valamit épületingatlanaink és azok berendezéseink szükségszerű felújítását hivatottak megvalósítani, a többi pedig már az előző években vállalat feladatként jelenik meg.</w:t>
      </w:r>
    </w:p>
    <w:p w:rsidR="002E5F61" w:rsidRPr="00FF49CF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>Felújítási feladataink elvégzését indokolttá teszi az ingatlanok állagmegóvása, a nagyobb épületkárok elkerülése.</w:t>
      </w:r>
      <w:r w:rsidR="00B14DAC" w:rsidRPr="00FF49CF">
        <w:rPr>
          <w:sz w:val="24"/>
        </w:rPr>
        <w:t xml:space="preserve"> </w:t>
      </w:r>
    </w:p>
    <w:p w:rsidR="002E5F61" w:rsidRPr="00FF49CF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lastRenderedPageBreak/>
        <w:t>Az Önkormányzat feladatonkénti felhalmozási kiadásait a 9. melléklet tartalmazza.</w:t>
      </w:r>
    </w:p>
    <w:p w:rsidR="00C37351" w:rsidRPr="00FF49CF" w:rsidRDefault="002E5F61" w:rsidP="001C0D8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>A 8. mellékletben mut</w:t>
      </w:r>
      <w:r w:rsidR="00B14DAC" w:rsidRPr="00FF49CF">
        <w:rPr>
          <w:sz w:val="24"/>
        </w:rPr>
        <w:t>atjuk be az Önkormányzatnál 2015</w:t>
      </w:r>
      <w:r w:rsidR="005F2DE3" w:rsidRPr="00FF49CF">
        <w:rPr>
          <w:sz w:val="24"/>
        </w:rPr>
        <w:t>. évben megvalósuló e</w:t>
      </w:r>
      <w:r w:rsidRPr="00FF49CF">
        <w:rPr>
          <w:sz w:val="24"/>
        </w:rPr>
        <w:t xml:space="preserve">urópai forrásból finanszírozott projekteket, melyek nagymértékben segítik önkormányzatunk energia hatékonyságát és épület korszerűsítését. </w:t>
      </w:r>
    </w:p>
    <w:p w:rsidR="002E5F61" w:rsidRPr="00FF49CF" w:rsidRDefault="002E5F61" w:rsidP="001C0D8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FF49CF">
        <w:rPr>
          <w:sz w:val="24"/>
        </w:rPr>
        <w:t>A működési és felhalmozási célú bevételek, és kiadások mérlegét a 6. melléklet mutatja be.</w:t>
      </w:r>
    </w:p>
    <w:p w:rsidR="002E5F61" w:rsidRPr="00FF49CF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FF49CF">
        <w:t xml:space="preserve">Költségvetési gazdálkodásunk egyensúlyának biztosítására a </w:t>
      </w:r>
      <w:r w:rsidR="001C0D80" w:rsidRPr="00FF49CF">
        <w:t>131 420</w:t>
      </w:r>
      <w:r w:rsidRPr="00FF49CF">
        <w:t xml:space="preserve"> e Ft összegű előző évi maradványt javaslunk előirányozni. </w:t>
      </w:r>
    </w:p>
    <w:p w:rsidR="002E5F61" w:rsidRPr="00FF49CF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FF49CF">
        <w:t>Az Önkormányzat számv</w:t>
      </w:r>
      <w:r w:rsidR="00C37351" w:rsidRPr="00FF49CF">
        <w:t>iteli mérlegét tartalmazza a</w:t>
      </w:r>
      <w:r w:rsidRPr="00FF49CF">
        <w:t xml:space="preserve"> 10. melléklet.</w:t>
      </w:r>
    </w:p>
    <w:p w:rsidR="002E5F61" w:rsidRPr="00FF49CF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FF49CF">
        <w:t xml:space="preserve">7. melléklet </w:t>
      </w:r>
      <w:r w:rsidR="00C37351" w:rsidRPr="00FF49CF">
        <w:t>a</w:t>
      </w:r>
      <w:r w:rsidR="005F2DE3" w:rsidRPr="00FF49CF">
        <w:t>z</w:t>
      </w:r>
      <w:r w:rsidR="00C37351" w:rsidRPr="00FF49CF">
        <w:t xml:space="preserve"> </w:t>
      </w:r>
      <w:r w:rsidRPr="00FF49CF">
        <w:t xml:space="preserve">Önkormányzat hitelállományát mutatja be, </w:t>
      </w:r>
      <w:r w:rsidR="00C37351" w:rsidRPr="00FF49CF">
        <w:t xml:space="preserve">mely </w:t>
      </w:r>
      <w:r w:rsidRPr="00FF49CF">
        <w:t>nemleges.</w:t>
      </w:r>
    </w:p>
    <w:p w:rsidR="002E5F61" w:rsidRPr="00FF49CF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FF49CF">
        <w:t>A közvetett támogatások várható éves kihatásairól a 11. mellékletben adunk számot.</w:t>
      </w:r>
    </w:p>
    <w:p w:rsidR="002E5F61" w:rsidRPr="00FF49CF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FF49CF">
        <w:t>A 12. mellékletben önkormányzatunk több éves kötelezettséggel járó kiadásait szemléltetjük.</w:t>
      </w:r>
    </w:p>
    <w:p w:rsidR="002E5F61" w:rsidRPr="00FF49CF" w:rsidRDefault="001C0D80" w:rsidP="001C0D80">
      <w:pPr>
        <w:pStyle w:val="Szvegtrzs2"/>
        <w:tabs>
          <w:tab w:val="left" w:pos="567"/>
          <w:tab w:val="left" w:pos="1134"/>
        </w:tabs>
        <w:spacing w:after="120"/>
      </w:pPr>
      <w:r w:rsidRPr="00FF49CF">
        <w:t>A 2015</w:t>
      </w:r>
      <w:r w:rsidR="002E5F61" w:rsidRPr="00FF49CF">
        <w:t>. évi előirányzat-felhasználási ütemtervét a 13. melléklet tartalmaz</w:t>
      </w:r>
      <w:r w:rsidR="00C37351" w:rsidRPr="00FF49CF">
        <w:t>za. A 14. melléklet pedig a 13-a</w:t>
      </w:r>
      <w:r w:rsidR="002E5F61" w:rsidRPr="00FF49CF">
        <w:t xml:space="preserve">s melléklethez kapcsolódó likviditási ütemtervet mutatja be. </w:t>
      </w:r>
    </w:p>
    <w:p w:rsidR="002E5F61" w:rsidRPr="00FF49CF" w:rsidRDefault="002E5F61" w:rsidP="001C0D80">
      <w:pPr>
        <w:pStyle w:val="Szvegtrzs2"/>
        <w:tabs>
          <w:tab w:val="left" w:pos="567"/>
          <w:tab w:val="left" w:pos="1134"/>
        </w:tabs>
      </w:pPr>
      <w:r w:rsidRPr="00FF49CF">
        <w:t>A 15</w:t>
      </w:r>
      <w:r w:rsidR="001C0D80" w:rsidRPr="00FF49CF">
        <w:t>. melléklet az önkormányzat 2015</w:t>
      </w:r>
      <w:r w:rsidRPr="00FF49CF">
        <w:t>. évi Környezetvédelmi Alap felhasználás előirányzatát tartalmazza.</w:t>
      </w:r>
    </w:p>
    <w:p w:rsidR="002E5F61" w:rsidRPr="00FF49CF" w:rsidRDefault="002E5F61" w:rsidP="002E5F61">
      <w:pPr>
        <w:pStyle w:val="Szvegtrzs2"/>
        <w:tabs>
          <w:tab w:val="left" w:pos="567"/>
          <w:tab w:val="left" w:pos="1134"/>
        </w:tabs>
        <w:spacing w:before="120"/>
      </w:pPr>
      <w:r w:rsidRPr="00FF49CF">
        <w:t xml:space="preserve">A 18. melléklet a </w:t>
      </w:r>
      <w:r w:rsidR="002E3962" w:rsidRPr="00FF49CF">
        <w:t xml:space="preserve">céltartalékból felosztásra váró felhalmozási </w:t>
      </w:r>
      <w:r w:rsidRPr="00FF49CF">
        <w:t xml:space="preserve">kiadásokat tartalmazza. </w:t>
      </w:r>
    </w:p>
    <w:p w:rsidR="002E5F61" w:rsidRPr="00FF49CF" w:rsidRDefault="002E5F61" w:rsidP="002E5F61">
      <w:pPr>
        <w:jc w:val="both"/>
        <w:rPr>
          <w:sz w:val="24"/>
          <w:szCs w:val="24"/>
        </w:rPr>
      </w:pPr>
    </w:p>
    <w:p w:rsidR="003E528A" w:rsidRPr="00FF49CF" w:rsidRDefault="003E528A" w:rsidP="002E5F61">
      <w:pPr>
        <w:jc w:val="both"/>
        <w:rPr>
          <w:sz w:val="24"/>
          <w:szCs w:val="24"/>
        </w:rPr>
      </w:pPr>
    </w:p>
    <w:p w:rsidR="002E5F61" w:rsidRPr="00FF49CF" w:rsidRDefault="002E5F61" w:rsidP="002E5F61">
      <w:pPr>
        <w:pStyle w:val="Szvegtrzs2"/>
        <w:tabs>
          <w:tab w:val="left" w:pos="567"/>
          <w:tab w:val="left" w:pos="1134"/>
        </w:tabs>
        <w:spacing w:before="120"/>
        <w:rPr>
          <w:b/>
          <w:u w:val="single"/>
        </w:rPr>
      </w:pPr>
      <w:r w:rsidRPr="00FF49CF">
        <w:rPr>
          <w:b/>
          <w:u w:val="single"/>
        </w:rPr>
        <w:t>Tisztelt Képviselő-testület!</w:t>
      </w:r>
    </w:p>
    <w:p w:rsidR="002E5F61" w:rsidRPr="00FF49CF" w:rsidRDefault="002E5F61" w:rsidP="002E5F61">
      <w:pPr>
        <w:pStyle w:val="Szvegtrzs2"/>
        <w:tabs>
          <w:tab w:val="left" w:pos="567"/>
          <w:tab w:val="left" w:pos="1134"/>
        </w:tabs>
        <w:spacing w:before="120"/>
      </w:pPr>
    </w:p>
    <w:p w:rsidR="002C14A1" w:rsidRPr="00FF49CF" w:rsidRDefault="002C14A1" w:rsidP="002C14A1">
      <w:pPr>
        <w:pStyle w:val="Szvegtrzs2"/>
        <w:tabs>
          <w:tab w:val="left" w:pos="567"/>
          <w:tab w:val="left" w:pos="1134"/>
        </w:tabs>
        <w:spacing w:before="120"/>
      </w:pPr>
      <w:r w:rsidRPr="00FF49CF">
        <w:t>Tisztelettel kérem a Képviselő-testületet az előterjesztés és a döntési javaslatok megvitatására és elfogadására.</w:t>
      </w:r>
    </w:p>
    <w:p w:rsidR="002E5F61" w:rsidRPr="00FF49CF" w:rsidRDefault="002E5F61" w:rsidP="002E5F61">
      <w:pPr>
        <w:pStyle w:val="Szvegtrzs2"/>
        <w:tabs>
          <w:tab w:val="left" w:pos="567"/>
          <w:tab w:val="left" w:pos="1134"/>
        </w:tabs>
        <w:spacing w:before="120"/>
      </w:pPr>
    </w:p>
    <w:p w:rsidR="002E5F61" w:rsidRPr="00FF49CF" w:rsidRDefault="002E5F61" w:rsidP="002E5F61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  <w:r w:rsidRPr="00FF49CF">
        <w:rPr>
          <w:sz w:val="24"/>
        </w:rPr>
        <w:t>Martfű, 2015.</w:t>
      </w:r>
      <w:r w:rsidR="002C14A1" w:rsidRPr="00FF49CF">
        <w:rPr>
          <w:sz w:val="24"/>
        </w:rPr>
        <w:t>február</w:t>
      </w:r>
      <w:r w:rsidRPr="00FF49CF">
        <w:rPr>
          <w:sz w:val="24"/>
        </w:rPr>
        <w:t xml:space="preserve"> </w:t>
      </w:r>
      <w:r w:rsidR="002C14A1" w:rsidRPr="00FF49CF">
        <w:rPr>
          <w:sz w:val="24"/>
        </w:rPr>
        <w:t>18</w:t>
      </w:r>
      <w:r w:rsidRPr="00FF49CF">
        <w:rPr>
          <w:sz w:val="24"/>
        </w:rPr>
        <w:t>.</w:t>
      </w:r>
    </w:p>
    <w:p w:rsidR="002E5F61" w:rsidRPr="00FF49CF" w:rsidRDefault="002E5F61" w:rsidP="002E5F61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</w:p>
    <w:p w:rsidR="002E5F61" w:rsidRPr="00FF49CF" w:rsidRDefault="002E5F61" w:rsidP="002E5F61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</w:p>
    <w:p w:rsidR="002E5F61" w:rsidRPr="00FF49CF" w:rsidRDefault="002E5F61" w:rsidP="002E5F61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</w:p>
    <w:p w:rsidR="002E5F61" w:rsidRPr="00FF49CF" w:rsidRDefault="002E5F61" w:rsidP="003B6A1F">
      <w:pPr>
        <w:rPr>
          <w:sz w:val="24"/>
          <w:szCs w:val="24"/>
        </w:rPr>
      </w:pP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  <w:t xml:space="preserve">    Dr. Papp Antal</w:t>
      </w:r>
    </w:p>
    <w:p w:rsidR="002E5F61" w:rsidRPr="00FF49CF" w:rsidRDefault="002E5F61" w:rsidP="003B6A1F">
      <w:pPr>
        <w:rPr>
          <w:sz w:val="24"/>
          <w:szCs w:val="24"/>
        </w:rPr>
      </w:pP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</w:r>
      <w:r w:rsidRPr="00FF49CF">
        <w:rPr>
          <w:sz w:val="24"/>
          <w:szCs w:val="24"/>
        </w:rPr>
        <w:tab/>
        <w:t xml:space="preserve">     polgármester</w:t>
      </w:r>
    </w:p>
    <w:p w:rsidR="002E5F61" w:rsidRPr="00FF49CF" w:rsidRDefault="002E5F61" w:rsidP="002E5F61">
      <w:pPr>
        <w:jc w:val="center"/>
        <w:rPr>
          <w:sz w:val="24"/>
          <w:szCs w:val="24"/>
        </w:rPr>
      </w:pPr>
    </w:p>
    <w:p w:rsidR="002E5F61" w:rsidRPr="00FF49CF" w:rsidRDefault="002E5F61" w:rsidP="003E528A">
      <w:pPr>
        <w:rPr>
          <w:sz w:val="24"/>
          <w:szCs w:val="24"/>
        </w:rPr>
      </w:pPr>
    </w:p>
    <w:p w:rsidR="002E5F61" w:rsidRPr="00FF49CF" w:rsidRDefault="002E5F61" w:rsidP="002E5F61">
      <w:pPr>
        <w:pStyle w:val="Szvegtrzs2"/>
        <w:tabs>
          <w:tab w:val="left" w:pos="720"/>
          <w:tab w:val="left" w:pos="1260"/>
          <w:tab w:val="left" w:pos="7200"/>
        </w:tabs>
        <w:rPr>
          <w:szCs w:val="24"/>
        </w:rPr>
      </w:pPr>
      <w:r w:rsidRPr="00FF49CF">
        <w:rPr>
          <w:szCs w:val="24"/>
        </w:rPr>
        <w:t>Látta:</w:t>
      </w:r>
      <w:r w:rsidRPr="00FF49CF">
        <w:rPr>
          <w:szCs w:val="24"/>
        </w:rPr>
        <w:tab/>
        <w:t>Szász Éva</w:t>
      </w:r>
    </w:p>
    <w:p w:rsidR="002E5F61" w:rsidRPr="00FF49CF" w:rsidRDefault="002E5F61" w:rsidP="002E5F61">
      <w:pPr>
        <w:pStyle w:val="Szvegtrzs2"/>
        <w:tabs>
          <w:tab w:val="left" w:pos="480"/>
          <w:tab w:val="left" w:pos="1260"/>
          <w:tab w:val="left" w:pos="7200"/>
        </w:tabs>
        <w:rPr>
          <w:szCs w:val="24"/>
        </w:rPr>
      </w:pPr>
      <w:r w:rsidRPr="00FF49CF">
        <w:rPr>
          <w:szCs w:val="24"/>
        </w:rPr>
        <w:tab/>
        <w:t xml:space="preserve">           jegyző </w:t>
      </w:r>
    </w:p>
    <w:p w:rsidR="005D09B1" w:rsidRPr="00FF49CF" w:rsidRDefault="005D09B1"/>
    <w:sectPr w:rsidR="005D09B1" w:rsidRPr="00FF49CF" w:rsidSect="0009034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9" w:rsidRDefault="00237909" w:rsidP="0009034A">
      <w:r>
        <w:separator/>
      </w:r>
    </w:p>
  </w:endnote>
  <w:endnote w:type="continuationSeparator" w:id="0">
    <w:p w:rsidR="00237909" w:rsidRDefault="00237909" w:rsidP="0009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2532"/>
      <w:docPartObj>
        <w:docPartGallery w:val="Page Numbers (Bottom of Page)"/>
        <w:docPartUnique/>
      </w:docPartObj>
    </w:sdtPr>
    <w:sdtEndPr/>
    <w:sdtContent>
      <w:p w:rsidR="0009034A" w:rsidRDefault="001A37D2">
        <w:pPr>
          <w:pStyle w:val="llb"/>
          <w:jc w:val="center"/>
        </w:pPr>
        <w:r>
          <w:fldChar w:fldCharType="begin"/>
        </w:r>
        <w:r w:rsidR="001C54E6">
          <w:instrText xml:space="preserve"> PAGE   \* MERGEFORMAT </w:instrText>
        </w:r>
        <w:r>
          <w:fldChar w:fldCharType="separate"/>
        </w:r>
        <w:r w:rsidR="00B031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034A" w:rsidRDefault="000903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9" w:rsidRDefault="00237909" w:rsidP="0009034A">
      <w:r>
        <w:separator/>
      </w:r>
    </w:p>
  </w:footnote>
  <w:footnote w:type="continuationSeparator" w:id="0">
    <w:p w:rsidR="00237909" w:rsidRDefault="00237909" w:rsidP="0009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9095B"/>
    <w:multiLevelType w:val="hybridMultilevel"/>
    <w:tmpl w:val="91144206"/>
    <w:lvl w:ilvl="0" w:tplc="6FFA3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33CB0"/>
    <w:multiLevelType w:val="hybridMultilevel"/>
    <w:tmpl w:val="C1543774"/>
    <w:lvl w:ilvl="0" w:tplc="B3F2D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F61"/>
    <w:rsid w:val="00042403"/>
    <w:rsid w:val="0006123C"/>
    <w:rsid w:val="0009034A"/>
    <w:rsid w:val="000B1126"/>
    <w:rsid w:val="000B7D18"/>
    <w:rsid w:val="0010652B"/>
    <w:rsid w:val="00116581"/>
    <w:rsid w:val="00121887"/>
    <w:rsid w:val="001375E0"/>
    <w:rsid w:val="001602F7"/>
    <w:rsid w:val="001924AB"/>
    <w:rsid w:val="001A37D2"/>
    <w:rsid w:val="001A437A"/>
    <w:rsid w:val="001B706C"/>
    <w:rsid w:val="001C0D80"/>
    <w:rsid w:val="001C54E6"/>
    <w:rsid w:val="001F261E"/>
    <w:rsid w:val="001F355F"/>
    <w:rsid w:val="00227CEB"/>
    <w:rsid w:val="00234A73"/>
    <w:rsid w:val="00237909"/>
    <w:rsid w:val="00275223"/>
    <w:rsid w:val="002C14A1"/>
    <w:rsid w:val="002E3962"/>
    <w:rsid w:val="002E5F61"/>
    <w:rsid w:val="0030190F"/>
    <w:rsid w:val="00352F07"/>
    <w:rsid w:val="00370F3F"/>
    <w:rsid w:val="00386443"/>
    <w:rsid w:val="003A138C"/>
    <w:rsid w:val="003B4A00"/>
    <w:rsid w:val="003B6A1F"/>
    <w:rsid w:val="003E302C"/>
    <w:rsid w:val="003E528A"/>
    <w:rsid w:val="00402617"/>
    <w:rsid w:val="00411C25"/>
    <w:rsid w:val="00412486"/>
    <w:rsid w:val="00445E37"/>
    <w:rsid w:val="00493032"/>
    <w:rsid w:val="004A2D07"/>
    <w:rsid w:val="00501742"/>
    <w:rsid w:val="005530A8"/>
    <w:rsid w:val="00574E24"/>
    <w:rsid w:val="0057557E"/>
    <w:rsid w:val="005C22C7"/>
    <w:rsid w:val="005D09B1"/>
    <w:rsid w:val="005E57A7"/>
    <w:rsid w:val="005E5B37"/>
    <w:rsid w:val="005F2DE3"/>
    <w:rsid w:val="00612D97"/>
    <w:rsid w:val="00645CFD"/>
    <w:rsid w:val="00656A1A"/>
    <w:rsid w:val="0069766B"/>
    <w:rsid w:val="006D4D47"/>
    <w:rsid w:val="006E7CB5"/>
    <w:rsid w:val="006F42FA"/>
    <w:rsid w:val="007046F9"/>
    <w:rsid w:val="0071005C"/>
    <w:rsid w:val="0071182C"/>
    <w:rsid w:val="00733859"/>
    <w:rsid w:val="007514C8"/>
    <w:rsid w:val="007570B0"/>
    <w:rsid w:val="00770AA8"/>
    <w:rsid w:val="00796232"/>
    <w:rsid w:val="007E7B4C"/>
    <w:rsid w:val="007E7CBA"/>
    <w:rsid w:val="007F20DE"/>
    <w:rsid w:val="00862F99"/>
    <w:rsid w:val="00870950"/>
    <w:rsid w:val="00877C63"/>
    <w:rsid w:val="00884695"/>
    <w:rsid w:val="008D1D41"/>
    <w:rsid w:val="008D5F31"/>
    <w:rsid w:val="00907F45"/>
    <w:rsid w:val="00920DCD"/>
    <w:rsid w:val="00946C6F"/>
    <w:rsid w:val="00981E31"/>
    <w:rsid w:val="009B646F"/>
    <w:rsid w:val="009D1B93"/>
    <w:rsid w:val="00A00CD5"/>
    <w:rsid w:val="00A17812"/>
    <w:rsid w:val="00A74365"/>
    <w:rsid w:val="00AE1E33"/>
    <w:rsid w:val="00AF050D"/>
    <w:rsid w:val="00AF0CE2"/>
    <w:rsid w:val="00AF6AE1"/>
    <w:rsid w:val="00B031F7"/>
    <w:rsid w:val="00B14DAC"/>
    <w:rsid w:val="00B22B2C"/>
    <w:rsid w:val="00B457ED"/>
    <w:rsid w:val="00B45BBD"/>
    <w:rsid w:val="00B8013A"/>
    <w:rsid w:val="00B85281"/>
    <w:rsid w:val="00B94EE4"/>
    <w:rsid w:val="00BB187F"/>
    <w:rsid w:val="00BD4C8A"/>
    <w:rsid w:val="00BE16A3"/>
    <w:rsid w:val="00BE5F20"/>
    <w:rsid w:val="00C05119"/>
    <w:rsid w:val="00C37351"/>
    <w:rsid w:val="00CA4D83"/>
    <w:rsid w:val="00CA7083"/>
    <w:rsid w:val="00CB052B"/>
    <w:rsid w:val="00D04D73"/>
    <w:rsid w:val="00D46F65"/>
    <w:rsid w:val="00D603DB"/>
    <w:rsid w:val="00D61EE0"/>
    <w:rsid w:val="00D67072"/>
    <w:rsid w:val="00DB6DAA"/>
    <w:rsid w:val="00E047A8"/>
    <w:rsid w:val="00E17C67"/>
    <w:rsid w:val="00E215E7"/>
    <w:rsid w:val="00E825DD"/>
    <w:rsid w:val="00E971BD"/>
    <w:rsid w:val="00EA189B"/>
    <w:rsid w:val="00EF0D7F"/>
    <w:rsid w:val="00EF34BE"/>
    <w:rsid w:val="00F404B2"/>
    <w:rsid w:val="00F5668C"/>
    <w:rsid w:val="00F86AF1"/>
    <w:rsid w:val="00F955DA"/>
    <w:rsid w:val="00FB74FC"/>
    <w:rsid w:val="00FC7E4A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C173D-F0BD-4B74-8BE8-53ABD7D3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2E5F61"/>
    <w:pPr>
      <w:tabs>
        <w:tab w:val="left" w:pos="284"/>
        <w:tab w:val="left" w:pos="1560"/>
      </w:tabs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2E5F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2E5F6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E5F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03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03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03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03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D1D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2F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F0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2F7E-CBB3-4908-86C0-B9433D02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9</Pages>
  <Words>3008</Words>
  <Characters>20757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Körmendi Andrásné</cp:lastModifiedBy>
  <cp:revision>34</cp:revision>
  <cp:lastPrinted>2015-02-18T16:45:00Z</cp:lastPrinted>
  <dcterms:created xsi:type="dcterms:W3CDTF">2015-01-22T07:42:00Z</dcterms:created>
  <dcterms:modified xsi:type="dcterms:W3CDTF">2015-02-19T15:14:00Z</dcterms:modified>
</cp:coreProperties>
</file>