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6" w:rsidRPr="0059215F" w:rsidRDefault="001A1F16" w:rsidP="001A1F16">
      <w:pPr>
        <w:pStyle w:val="Szvegtrzs2"/>
        <w:tabs>
          <w:tab w:val="left" w:pos="709"/>
        </w:tabs>
        <w:jc w:val="center"/>
        <w:rPr>
          <w:rFonts w:ascii="Sylfaen" w:hAnsi="Sylfaen"/>
          <w:b/>
          <w:bCs/>
          <w:sz w:val="48"/>
          <w:szCs w:val="48"/>
        </w:rPr>
      </w:pPr>
      <w:r>
        <w:rPr>
          <w:rFonts w:ascii="Sylfaen" w:hAnsi="Sylfaen"/>
          <w:b/>
          <w:bCs/>
          <w:noProof/>
          <w:sz w:val="48"/>
          <w:szCs w:val="4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15F">
        <w:rPr>
          <w:rFonts w:ascii="Sylfaen" w:hAnsi="Sylfaen"/>
          <w:b/>
          <w:bCs/>
          <w:sz w:val="48"/>
          <w:szCs w:val="48"/>
        </w:rPr>
        <w:t>Martfű Város Polgármesterétől</w:t>
      </w:r>
    </w:p>
    <w:p w:rsidR="001A1F16" w:rsidRPr="0059215F" w:rsidRDefault="001A1F16" w:rsidP="001A1F16">
      <w:pPr>
        <w:pBdr>
          <w:bottom w:val="single" w:sz="12" w:space="1" w:color="auto"/>
        </w:pBdr>
        <w:jc w:val="center"/>
        <w:rPr>
          <w:rFonts w:ascii="Sylfaen" w:hAnsi="Sylfaen"/>
          <w:noProof/>
          <w:sz w:val="20"/>
          <w:szCs w:val="20"/>
        </w:rPr>
      </w:pPr>
    </w:p>
    <w:p w:rsidR="001A1F16" w:rsidRDefault="001A1F16" w:rsidP="001A1F16"/>
    <w:p w:rsidR="001A1F16" w:rsidRDefault="001A1F16" w:rsidP="001A1F16">
      <w:pPr>
        <w:jc w:val="both"/>
        <w:rPr>
          <w:rFonts w:ascii="Garamond" w:hAnsi="Garamond"/>
          <w:b/>
          <w:sz w:val="32"/>
          <w:szCs w:val="32"/>
        </w:rPr>
      </w:pPr>
    </w:p>
    <w:p w:rsidR="001A1F16" w:rsidRDefault="001A1F16" w:rsidP="001A1F16">
      <w:pPr>
        <w:jc w:val="both"/>
        <w:rPr>
          <w:rFonts w:ascii="Garamond" w:hAnsi="Garamond"/>
          <w:b/>
          <w:sz w:val="32"/>
          <w:szCs w:val="32"/>
        </w:rPr>
      </w:pPr>
    </w:p>
    <w:p w:rsidR="001A1F16" w:rsidRPr="0048412C" w:rsidRDefault="001A1F16" w:rsidP="001A1F16">
      <w:pPr>
        <w:jc w:val="center"/>
        <w:rPr>
          <w:rFonts w:ascii="Garamond" w:hAnsi="Garamond"/>
          <w:b/>
          <w:sz w:val="32"/>
          <w:szCs w:val="32"/>
        </w:rPr>
      </w:pPr>
      <w:r w:rsidRPr="0048412C">
        <w:rPr>
          <w:rFonts w:ascii="Garamond" w:hAnsi="Garamond"/>
          <w:b/>
          <w:sz w:val="32"/>
          <w:szCs w:val="32"/>
        </w:rPr>
        <w:t>ELŐTERJESZTÉS</w:t>
      </w:r>
    </w:p>
    <w:p w:rsidR="001A1F16" w:rsidRPr="0048412C" w:rsidRDefault="001A1F16" w:rsidP="001A1F16">
      <w:pPr>
        <w:jc w:val="center"/>
        <w:rPr>
          <w:b/>
        </w:rPr>
      </w:pPr>
    </w:p>
    <w:p w:rsidR="001A1F16" w:rsidRPr="0048412C" w:rsidRDefault="001A1F16" w:rsidP="001A1F16">
      <w:pPr>
        <w:jc w:val="center"/>
        <w:rPr>
          <w:b/>
        </w:rPr>
      </w:pPr>
    </w:p>
    <w:p w:rsidR="001A1F16" w:rsidRPr="0048412C" w:rsidRDefault="001A1F16" w:rsidP="001A1F16">
      <w:pPr>
        <w:jc w:val="center"/>
        <w:rPr>
          <w:b/>
        </w:rPr>
      </w:pPr>
      <w:r w:rsidRPr="0048412C">
        <w:rPr>
          <w:b/>
        </w:rPr>
        <w:t>Pályázat benyújtásáról és közbeszerzési eljárás megindításáról</w:t>
      </w:r>
    </w:p>
    <w:p w:rsidR="001A1F16" w:rsidRPr="0048412C" w:rsidRDefault="001A1F16" w:rsidP="001A1F16">
      <w:pPr>
        <w:jc w:val="center"/>
        <w:rPr>
          <w:b/>
        </w:rPr>
      </w:pPr>
    </w:p>
    <w:p w:rsidR="001A1F16" w:rsidRPr="0048412C" w:rsidRDefault="001A1F16" w:rsidP="001A1F16">
      <w:pPr>
        <w:jc w:val="center"/>
        <w:rPr>
          <w:b/>
        </w:rPr>
      </w:pPr>
    </w:p>
    <w:p w:rsidR="001A1F16" w:rsidRDefault="001A1F16" w:rsidP="001A1F16">
      <w:pPr>
        <w:jc w:val="center"/>
      </w:pPr>
    </w:p>
    <w:p w:rsidR="001A1F16" w:rsidRDefault="001A1F16" w:rsidP="001A1F16">
      <w:pPr>
        <w:jc w:val="both"/>
      </w:pPr>
      <w:r>
        <w:t>Tisztelt Képviselő Testület!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Az Új Széchenyi Terv Zöldgazdaság-fejlesztési Program keretében pályázatot kívánunk benyújtani a helyi hő- és hűtési energiaigény kielégítése című, KEOP-4.2.0-A kódszámú pályázati felhívásra.</w:t>
      </w:r>
    </w:p>
    <w:p w:rsidR="001A1F16" w:rsidRDefault="001A1F16" w:rsidP="001A1F16">
      <w:pPr>
        <w:jc w:val="both"/>
      </w:pPr>
      <w:r>
        <w:t>A projekt keretében a Damjanich János Szakképző Iskola, Gimnázium és Kollégium, valamint a Városi Egészségház épületére kívánunk napelemeket telepíteni folytatva a közintézmények energiatakarékos működtetése érdekében megkezdett fejlesztéseket.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 xml:space="preserve">A projekt összköltsége 58,5 millió Ft, melyből a saját erő mértéke – a pályázat 85 %-os támogatási intenzitását </w:t>
      </w:r>
      <w:r w:rsidR="00491EF7">
        <w:t xml:space="preserve">figyelembe véve </w:t>
      </w:r>
      <w:r>
        <w:t xml:space="preserve">– 8,8 millió Ft. 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A benyújtandó pályázatra vonatkozó eljárási rend szerint a benyújtás előtt feltételes közbeszerzési eljárást kell lebonyolítani, ennek eredményeként feltételes eszközbeszerzési szerződést kell kötni, és ezt követően lehet a pályázatot benyújtani.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Martfű Város Önkormányzata Közbeszerzési Szabályzatának 4. § /1/ bekezdése értelmében a közbeszerzési eljárás megindításáról a Képviselő-testületnek kell dönteni.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 xml:space="preserve">Az eljárás lefolytatásával a </w:t>
      </w:r>
      <w:proofErr w:type="gramStart"/>
      <w:r>
        <w:t>Kármentor  Bt-t</w:t>
      </w:r>
      <w:proofErr w:type="gramEnd"/>
      <w:r>
        <w:t xml:space="preserve"> /5000 Szolnok, Füst Milán út 3.  Képviseli: </w:t>
      </w:r>
      <w:proofErr w:type="spellStart"/>
      <w:r>
        <w:t>Dr</w:t>
      </w:r>
      <w:proofErr w:type="spellEnd"/>
      <w:r>
        <w:t xml:space="preserve"> Tóthné </w:t>
      </w:r>
      <w:proofErr w:type="spellStart"/>
      <w:r>
        <w:t>Dr</w:t>
      </w:r>
      <w:proofErr w:type="spellEnd"/>
      <w:r>
        <w:t xml:space="preserve"> Besze Mária/ kívánjuk megbízni.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Kérem a Tisztelt Képviselő-testületet, hogy a pályázat benyújtásáról illetve a közbeszerzési eljárás megindításáról az alábbi határozati javaslatok elfogadásával szíveskedjen dönteni.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Martfű, 2011. május 30.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Dr</w:t>
      </w:r>
      <w:proofErr w:type="spellEnd"/>
      <w:r>
        <w:t xml:space="preserve"> Kiss Edit</w:t>
      </w:r>
    </w:p>
    <w:p w:rsidR="001A1F16" w:rsidRDefault="001A1F16" w:rsidP="001A1F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Polgármester</w:t>
      </w:r>
    </w:p>
    <w:p w:rsidR="001A1F16" w:rsidRDefault="001A1F16" w:rsidP="001A1F16">
      <w:pPr>
        <w:jc w:val="both"/>
      </w:pPr>
      <w:r>
        <w:lastRenderedPageBreak/>
        <w:t>Határozati javaslat: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…./2011./VI.01./ határozat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Napelemes rendszer telepítése a Damjanich János Szakképző Iskola, Gimnázium és Kollégium, valamint a Városi Egészségház épületére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 xml:space="preserve">Martfű Város Önkormányzatának Képviselő-testülete pályázatot nyújt </w:t>
      </w:r>
      <w:proofErr w:type="gramStart"/>
      <w:r>
        <w:t>be  Napelemes</w:t>
      </w:r>
      <w:proofErr w:type="gramEnd"/>
      <w:r>
        <w:t xml:space="preserve"> rendszer telepítése a Damjanich János Szakképző Iskola, Gimnázium és Kollégium, valamint a Városi Egészségház épületére címmel a KEOP-4.2.0-A kódszámú pályázati felhívásra.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 xml:space="preserve">A projekt </w:t>
      </w:r>
      <w:proofErr w:type="gramStart"/>
      <w:r>
        <w:t>összköltsége  58</w:t>
      </w:r>
      <w:proofErr w:type="gramEnd"/>
      <w:r>
        <w:t>,5 millió Ft, melyből  8,8 millió Ft saját erő biztosítására Martfű Város Önkormányzata a 2011. évi költségvetése terhére, számlapénz formájában kötelezettséget vállal.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 xml:space="preserve">A Képviselő-testület felhatalmazza a Polgármestert, hogy a pályázati dokumentációt Martfű Város Önkormányzata nevében </w:t>
      </w:r>
      <w:proofErr w:type="gramStart"/>
      <w:r>
        <w:t>aláírja</w:t>
      </w:r>
      <w:proofErr w:type="gramEnd"/>
      <w:r>
        <w:t xml:space="preserve"> és azt benyújtsa.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Erről értesülnek: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  <w:rPr>
          <w:rFonts w:ascii="Garamond" w:hAnsi="Garamond"/>
        </w:rPr>
      </w:pPr>
      <w:r>
        <w:rPr>
          <w:rFonts w:ascii="Garamond" w:hAnsi="Garamond"/>
        </w:rPr>
        <w:t>1./ JNSZ Megyei Kormányhivatal, Szolnok</w:t>
      </w:r>
    </w:p>
    <w:p w:rsidR="001A1F16" w:rsidRDefault="001A1F16" w:rsidP="001A1F16">
      <w:pPr>
        <w:jc w:val="both"/>
        <w:rPr>
          <w:rFonts w:ascii="Garamond" w:hAnsi="Garamond"/>
        </w:rPr>
      </w:pPr>
      <w:r>
        <w:rPr>
          <w:rFonts w:ascii="Garamond" w:hAnsi="Garamond"/>
        </w:rPr>
        <w:t>2./ Valamennyi képviselő, Helyben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…./2011./VI.01./ határozat</w:t>
      </w:r>
    </w:p>
    <w:p w:rsidR="001A1F16" w:rsidRDefault="001A1F16" w:rsidP="001A1F16">
      <w:pPr>
        <w:jc w:val="both"/>
      </w:pPr>
    </w:p>
    <w:p w:rsidR="001A1F16" w:rsidRDefault="00491EF7" w:rsidP="001A1F16">
      <w:pPr>
        <w:jc w:val="both"/>
      </w:pPr>
      <w:r>
        <w:t>Napelemes rendszer telepítése a Damjanich János Szakképző Iskola, Gimnázium és Kollégium, valamint</w:t>
      </w:r>
      <w:r w:rsidR="0048412C">
        <w:t xml:space="preserve"> a Városi Egészségház </w:t>
      </w:r>
      <w:proofErr w:type="gramStart"/>
      <w:r w:rsidR="0048412C">
        <w:t xml:space="preserve">épületére, </w:t>
      </w:r>
      <w:r>
        <w:t>című</w:t>
      </w:r>
      <w:proofErr w:type="gramEnd"/>
      <w:r>
        <w:t xml:space="preserve"> feltételes k</w:t>
      </w:r>
      <w:r w:rsidR="001A1F16">
        <w:t>özbeszerzési eljárás megindításáról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 xml:space="preserve">Martfű Város Önkormányzatának Képviselő-testülete a Napelemes rendszer telepítése a Damjanich János Szakképző Iskola, Gimnázium és Kollégium, valamint a Városi Egészségház </w:t>
      </w:r>
      <w:proofErr w:type="gramStart"/>
      <w:r>
        <w:t>épületére</w:t>
      </w:r>
      <w:r w:rsidR="0048412C">
        <w:t xml:space="preserve"> </w:t>
      </w:r>
      <w:r>
        <w:t>című</w:t>
      </w:r>
      <w:proofErr w:type="gramEnd"/>
      <w:r>
        <w:t xml:space="preserve"> feltételes közbeszerzési eljárást Martfű Város Önkormányzata Közbeszerzési Szabályzatának </w:t>
      </w:r>
      <w:r w:rsidR="0048412C">
        <w:t xml:space="preserve">4. § /1/ bekezdése értelmében </w:t>
      </w:r>
      <w:r>
        <w:t xml:space="preserve">megindítja. </w:t>
      </w:r>
    </w:p>
    <w:p w:rsidR="001A1F16" w:rsidRDefault="001A1F16" w:rsidP="001A1F16">
      <w:pPr>
        <w:jc w:val="both"/>
      </w:pPr>
      <w:r>
        <w:t xml:space="preserve">A beruházás tervezett összköltsége 58,5 millió Ft. 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  <w:r>
        <w:t>Erről értesülnek:</w:t>
      </w:r>
    </w:p>
    <w:p w:rsidR="001A1F16" w:rsidRDefault="001A1F16" w:rsidP="001A1F16">
      <w:pPr>
        <w:jc w:val="both"/>
      </w:pPr>
    </w:p>
    <w:p w:rsidR="0048412C" w:rsidRDefault="0048412C" w:rsidP="0048412C">
      <w:pPr>
        <w:jc w:val="both"/>
        <w:rPr>
          <w:rFonts w:ascii="Garamond" w:hAnsi="Garamond"/>
        </w:rPr>
      </w:pPr>
      <w:r>
        <w:rPr>
          <w:rFonts w:ascii="Garamond" w:hAnsi="Garamond"/>
        </w:rPr>
        <w:t>1./ JNSZ Megyei Kormányhivatal, Szolnok</w:t>
      </w:r>
    </w:p>
    <w:p w:rsidR="001A1F16" w:rsidRDefault="001A1F16" w:rsidP="001A1F16">
      <w:pPr>
        <w:jc w:val="both"/>
        <w:rPr>
          <w:rFonts w:ascii="Garamond" w:hAnsi="Garamond"/>
        </w:rPr>
      </w:pPr>
      <w:r>
        <w:rPr>
          <w:rFonts w:ascii="Garamond" w:hAnsi="Garamond"/>
        </w:rPr>
        <w:t>2./ Valamennyi képviselő, Helyben</w:t>
      </w:r>
    </w:p>
    <w:p w:rsidR="001A1F16" w:rsidRDefault="001A1F16" w:rsidP="001A1F16">
      <w:pPr>
        <w:jc w:val="both"/>
      </w:pPr>
    </w:p>
    <w:p w:rsidR="001A1F16" w:rsidRDefault="001A1F16" w:rsidP="001A1F16">
      <w:pPr>
        <w:jc w:val="both"/>
      </w:pPr>
    </w:p>
    <w:p w:rsidR="00E57143" w:rsidRDefault="00E57143"/>
    <w:sectPr w:rsidR="00E57143" w:rsidSect="000F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A1F16"/>
    <w:rsid w:val="000F21DB"/>
    <w:rsid w:val="001A1F16"/>
    <w:rsid w:val="0048412C"/>
    <w:rsid w:val="00491EF7"/>
    <w:rsid w:val="00E5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A1F16"/>
    <w:pPr>
      <w:jc w:val="both"/>
    </w:pPr>
    <w:rPr>
      <w:rFonts w:ascii="Bookman Old Style" w:hAnsi="Bookman Old Style"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1A1F16"/>
    <w:rPr>
      <w:rFonts w:ascii="Bookman Old Style" w:eastAsia="Times New Roman" w:hAnsi="Bookman Old Style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2712</Characters>
  <Application>Microsoft Office Word</Application>
  <DocSecurity>0</DocSecurity>
  <Lines>22</Lines>
  <Paragraphs>6</Paragraphs>
  <ScaleCrop>false</ScaleCrop>
  <Company>pmh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rsavaine</cp:lastModifiedBy>
  <cp:revision>2</cp:revision>
  <dcterms:created xsi:type="dcterms:W3CDTF">2011-05-30T11:58:00Z</dcterms:created>
  <dcterms:modified xsi:type="dcterms:W3CDTF">2011-05-30T11:58:00Z</dcterms:modified>
</cp:coreProperties>
</file>