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3E" w:rsidRPr="00A3303E" w:rsidRDefault="00A3303E" w:rsidP="00A330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C86D85" wp14:editId="5C1E3E03">
            <wp:simplePos x="0" y="0"/>
            <wp:positionH relativeFrom="column">
              <wp:posOffset>0</wp:posOffset>
            </wp:positionH>
            <wp:positionV relativeFrom="line">
              <wp:posOffset>29846</wp:posOffset>
            </wp:positionV>
            <wp:extent cx="831217" cy="914400"/>
            <wp:effectExtent l="0" t="0" r="6983" b="0"/>
            <wp:wrapSquare wrapText="bothSides"/>
            <wp:docPr id="1" name="Kép 1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3303E">
        <w:rPr>
          <w:rFonts w:ascii="Times New Roman" w:eastAsia="Times New Roman" w:hAnsi="Times New Roman" w:cs="Times New Roman"/>
          <w:b/>
          <w:bCs/>
          <w:sz w:val="24"/>
          <w:szCs w:val="24"/>
        </w:rPr>
        <w:t>Martfű Város Polgármesterétől</w:t>
      </w: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5435 Martfű, Szent István tér 1. Tel: 56/450-222; Fax: 56/450-853</w:t>
      </w:r>
    </w:p>
    <w:p w:rsidR="00A3303E" w:rsidRPr="00A3303E" w:rsidRDefault="00A3303E" w:rsidP="00A3303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330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titkarsag@ph.martfu.hu</w:t>
        </w:r>
      </w:hyperlink>
    </w:p>
    <w:p w:rsidR="00A3303E" w:rsidRPr="00A3303E" w:rsidRDefault="00A3303E" w:rsidP="00A3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03E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03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3303E">
        <w:rPr>
          <w:rFonts w:ascii="Times New Roman" w:hAnsi="Times New Roman" w:cs="Times New Roman"/>
          <w:b/>
          <w:bCs/>
          <w:sz w:val="24"/>
          <w:szCs w:val="24"/>
        </w:rPr>
        <w:t xml:space="preserve"> Szolnoki Kistérség Többcélú Társulása Társulási Megállapodásának módosítására </w:t>
      </w: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2018. március 19-i ülésére</w:t>
      </w: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Előkészítette:</w:t>
      </w:r>
      <w:r w:rsidRPr="00A3303E">
        <w:rPr>
          <w:rFonts w:ascii="Times New Roman" w:hAnsi="Times New Roman" w:cs="Times New Roman"/>
          <w:sz w:val="24"/>
          <w:szCs w:val="24"/>
        </w:rPr>
        <w:tab/>
        <w:t>Szász Éva jegyző</w:t>
      </w: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Véleményező:</w:t>
      </w:r>
      <w:r w:rsidRPr="00A3303E">
        <w:rPr>
          <w:rFonts w:ascii="Times New Roman" w:hAnsi="Times New Roman" w:cs="Times New Roman"/>
          <w:sz w:val="24"/>
          <w:szCs w:val="24"/>
        </w:rPr>
        <w:tab/>
        <w:t>Pénzügyi, Ügyrendi és Városfejlesztési Bizottság</w:t>
      </w: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Döntéshozatal:</w:t>
      </w:r>
      <w:r w:rsidRPr="00A3303E">
        <w:rPr>
          <w:rFonts w:ascii="Times New Roman" w:hAnsi="Times New Roman" w:cs="Times New Roman"/>
          <w:sz w:val="24"/>
          <w:szCs w:val="24"/>
        </w:rPr>
        <w:tab/>
        <w:t>minősített többség</w:t>
      </w: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Tárgyalás módja:</w:t>
      </w:r>
      <w:r w:rsidRPr="00A3303E">
        <w:rPr>
          <w:rFonts w:ascii="Times New Roman" w:hAnsi="Times New Roman" w:cs="Times New Roman"/>
          <w:sz w:val="24"/>
          <w:szCs w:val="24"/>
        </w:rPr>
        <w:tab/>
        <w:t>nyilvános ülés</w:t>
      </w: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3303E" w:rsidRPr="00A3303E" w:rsidRDefault="00A3303E" w:rsidP="00A3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3E">
        <w:rPr>
          <w:rFonts w:ascii="Times New Roman" w:hAnsi="Times New Roman" w:cs="Times New Roman"/>
          <w:bCs/>
          <w:sz w:val="24"/>
          <w:szCs w:val="24"/>
        </w:rPr>
        <w:t xml:space="preserve">Papp János Rákócziújfalu polgármestere 2017. október 18-án egészségügyi okok miatt, polgármesteri tisztségéről lemondott. A mintegy kétezer lakosú településen az időközi polgármester választást 2018. február 4-én tartották, melynek eredményeképp a választást Varga József, a korábbi alpolgármester nyerte meg. A választott polgármester eskütétele és megbízólevelének átadása 2018. február 14-én rendkívüli képviselő testületi ülésen történt meg Rákócziújfaluban. </w:t>
      </w: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03E" w:rsidRPr="00A3303E" w:rsidRDefault="00A3303E" w:rsidP="00A3303E">
      <w:pPr>
        <w:pStyle w:val="NormlWeb"/>
        <w:spacing w:before="0" w:beforeAutospacing="0" w:after="0" w:afterAutospacing="0"/>
        <w:jc w:val="both"/>
      </w:pPr>
      <w:r w:rsidRPr="00A3303E">
        <w:t>Az időközi polgármesteri választást követően a Szolnoki Kistérség Többcélú Társulásánál is szükségessé válik a Társulási Megállapodás módosítása tekintettel arra, hogy a társulás tagjainak képviselője név szerint szerepel a megállapodásban.</w:t>
      </w:r>
    </w:p>
    <w:p w:rsidR="00A3303E" w:rsidRPr="00A3303E" w:rsidRDefault="00A3303E" w:rsidP="00A3303E">
      <w:pPr>
        <w:pStyle w:val="NormlWeb"/>
        <w:spacing w:before="0" w:beforeAutospacing="0" w:after="0" w:afterAutospacing="0"/>
        <w:jc w:val="both"/>
      </w:pPr>
    </w:p>
    <w:p w:rsidR="00A3303E" w:rsidRPr="00A3303E" w:rsidRDefault="00A3303E" w:rsidP="00A3303E">
      <w:pPr>
        <w:pStyle w:val="NormlWeb"/>
        <w:spacing w:before="0" w:beforeAutospacing="0" w:after="0" w:afterAutospacing="0"/>
        <w:jc w:val="both"/>
        <w:rPr>
          <w:bCs/>
        </w:rPr>
      </w:pPr>
      <w:r w:rsidRPr="00A3303E">
        <w:t xml:space="preserve">További módosítást igényel a </w:t>
      </w:r>
      <w:r w:rsidRPr="00A3303E">
        <w:rPr>
          <w:bCs/>
        </w:rPr>
        <w:t xml:space="preserve">társuláshoz tartozó tagönkormányzatok lakosságszámának változása, melyet minden évben a tárgyév január 1-jei állapotnak megfelelően aktualizálni szükséges. </w:t>
      </w:r>
    </w:p>
    <w:p w:rsidR="00A3303E" w:rsidRPr="00A3303E" w:rsidRDefault="00A3303E" w:rsidP="00A3303E">
      <w:pPr>
        <w:pStyle w:val="NormlWeb"/>
        <w:spacing w:before="0" w:beforeAutospacing="0" w:after="0" w:afterAutospacing="0"/>
        <w:jc w:val="both"/>
        <w:rPr>
          <w:bCs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Fenti változások miatt szükséges a Társulási Megállapodás módosítása.</w:t>
      </w: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03E" w:rsidRPr="00A3303E" w:rsidRDefault="00A3303E" w:rsidP="00A330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pStyle w:val="Nincstrkz1"/>
        <w:jc w:val="both"/>
        <w:rPr>
          <w:b/>
          <w:sz w:val="24"/>
          <w:szCs w:val="24"/>
        </w:rPr>
      </w:pPr>
      <w:r w:rsidRPr="00A3303E">
        <w:rPr>
          <w:b/>
          <w:sz w:val="24"/>
          <w:szCs w:val="24"/>
        </w:rPr>
        <w:t>Tisztelt Képviselő-testület!</w:t>
      </w:r>
    </w:p>
    <w:p w:rsidR="00A3303E" w:rsidRPr="00A3303E" w:rsidRDefault="00A3303E" w:rsidP="00A33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303E">
        <w:rPr>
          <w:rFonts w:ascii="Times New Roman" w:eastAsia="Calibri" w:hAnsi="Times New Roman" w:cs="Times New Roman"/>
          <w:sz w:val="24"/>
          <w:szCs w:val="24"/>
        </w:rPr>
        <w:t>Kérem az előterjesztés megtárgyalását és a határozati javaslat elfogadását.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HATÁROZATI JAVASLAT: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Martfű Város Önkormányzata Képviselő-testületének</w:t>
      </w:r>
    </w:p>
    <w:p w:rsidR="00A3303E" w:rsidRPr="00A3303E" w:rsidRDefault="00A3303E" w:rsidP="00A3303E">
      <w:pPr>
        <w:spacing w:after="0" w:line="240" w:lineRule="auto"/>
        <w:ind w:left="28" w:right="14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../2018.(</w:t>
      </w:r>
      <w:proofErr w:type="gramStart"/>
      <w:r w:rsidRPr="00A3303E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3303E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A3303E" w:rsidRPr="00A3303E" w:rsidRDefault="00A3303E" w:rsidP="00A3303E">
      <w:pPr>
        <w:spacing w:after="0" w:line="240" w:lineRule="auto"/>
        <w:ind w:left="28" w:right="14"/>
        <w:rPr>
          <w:rFonts w:ascii="Times New Roman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03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3303E">
        <w:rPr>
          <w:rFonts w:ascii="Times New Roman" w:hAnsi="Times New Roman" w:cs="Times New Roman"/>
          <w:b/>
          <w:sz w:val="24"/>
          <w:szCs w:val="24"/>
        </w:rPr>
        <w:t xml:space="preserve"> Szolnoki Kistérség Többcélú Társulása Társulási Megállapodásának módosításáról</w:t>
      </w:r>
    </w:p>
    <w:p w:rsidR="00A3303E" w:rsidRPr="00A3303E" w:rsidRDefault="00A3303E" w:rsidP="00A3303E">
      <w:pPr>
        <w:spacing w:after="0" w:line="240" w:lineRule="auto"/>
        <w:ind w:left="28"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Pr="00A330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Magyarország helyi önkormányzatairól szóló 2011. évi CLXXXIX. törvény 88.§ (2) bekezdés, 93. § és 94.§ (1) bekezdése alapján, a Szolnoki Kistérség Többcélú Társulása valamennyi települési tagönkormányzat jóváhagyásával </w:t>
      </w:r>
      <w:r w:rsidRPr="00A3303E">
        <w:rPr>
          <w:rFonts w:ascii="Times New Roman" w:hAnsi="Times New Roman" w:cs="Times New Roman"/>
          <w:sz w:val="24"/>
          <w:szCs w:val="24"/>
        </w:rPr>
        <w:t xml:space="preserve">az alábbi határozatot hozza: 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03E" w:rsidRPr="00A3303E" w:rsidRDefault="00A3303E" w:rsidP="00A3303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Martfű Város Önkormányzatának Képviselő-testülete a Szolnoki Kistérség Többcélú Társulása Társulási Megállapodásának</w:t>
      </w:r>
      <w:r w:rsidRPr="00A33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03E">
        <w:rPr>
          <w:rFonts w:ascii="Times New Roman" w:hAnsi="Times New Roman" w:cs="Times New Roman"/>
          <w:sz w:val="24"/>
          <w:szCs w:val="24"/>
        </w:rPr>
        <w:t>módosítását jelen határozat 1. számú mellékletében foglaltak alapján, a módosításokkal egységes szerkezetbe foglalt Társulási Megállapodást jelen határozat 2. számú mellékletében foglaltak szerint elfogadja</w:t>
      </w:r>
    </w:p>
    <w:p w:rsidR="00A3303E" w:rsidRDefault="00A3303E" w:rsidP="00A3303E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Default="00A3303E" w:rsidP="00A3303E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lastRenderedPageBreak/>
        <w:t>Martfű Város Önkormányzatának Képviselő - testülete tudomásul veszi, hogy a határozat 1. és 2. számú melléklete a Szolnoki Kistérség Többcélú Társulása valamennyi tagönkormányzatának minősített többséggel hozott azonos tartalmú döntésével válik érvényessé.</w:t>
      </w:r>
    </w:p>
    <w:p w:rsidR="00A3303E" w:rsidRPr="00A3303E" w:rsidRDefault="00A3303E" w:rsidP="00A3303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felhatalmazza Dr. Papp Antal polgármestert jelen határozat végrehajtásához szükséges intézkedések megtételére és valamennyi dokumentum aláírására. 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A3303E"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3E">
        <w:rPr>
          <w:rFonts w:ascii="Times New Roman" w:hAnsi="Times New Roman" w:cs="Times New Roman"/>
          <w:b/>
          <w:sz w:val="24"/>
          <w:szCs w:val="24"/>
        </w:rPr>
        <w:t>Értesülnek: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1.Valamennyi képviselő, helyben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2. Dr. Papp Antal polgármester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3. Martfűi Polgármesteri Hivatal Pénzügyi és Adóügyi Iroda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4. Szolnoki Kistérség Többcélú Társulása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 xml:space="preserve">5. Irattár 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Martfű, 2018. március 5.</w:t>
      </w: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Dr. Papp Antal</w:t>
      </w:r>
    </w:p>
    <w:p w:rsidR="00A3303E" w:rsidRPr="00A3303E" w:rsidRDefault="00A3303E" w:rsidP="00A3303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3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E">
        <w:rPr>
          <w:rFonts w:ascii="Times New Roman" w:hAnsi="Times New Roman" w:cs="Times New Roman"/>
          <w:sz w:val="24"/>
          <w:szCs w:val="24"/>
        </w:rPr>
        <w:t>Készítette:</w:t>
      </w:r>
      <w:r w:rsidRPr="00A3303E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A3303E" w:rsidRPr="00A3303E" w:rsidRDefault="00A3303E" w:rsidP="00A330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3E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3303E" w:rsidRPr="00A3303E" w:rsidRDefault="00A3303E" w:rsidP="00A3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3E" w:rsidRPr="00A3303E" w:rsidRDefault="00A3303E" w:rsidP="00A3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ADB" w:rsidRPr="00A3303E" w:rsidRDefault="003B4ADB" w:rsidP="00A3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303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303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303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303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303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ADB" w:rsidRDefault="003B4ADB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FC3" w:rsidRDefault="00015FC3" w:rsidP="001F668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F2ABE" w:rsidRPr="002F2AB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F2ABE" w:rsidRPr="002F2ABE">
        <w:rPr>
          <w:rFonts w:ascii="Times New Roman" w:hAnsi="Times New Roman" w:cs="Times New Roman"/>
          <w:bCs/>
          <w:sz w:val="24"/>
          <w:szCs w:val="24"/>
        </w:rPr>
        <w:t>/201</w:t>
      </w:r>
      <w:r w:rsidR="002F2ABE">
        <w:rPr>
          <w:rFonts w:ascii="Times New Roman" w:hAnsi="Times New Roman" w:cs="Times New Roman"/>
          <w:bCs/>
          <w:sz w:val="24"/>
          <w:szCs w:val="24"/>
        </w:rPr>
        <w:t>8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C16106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 xml:space="preserve">határozat </w:t>
      </w:r>
      <w:r w:rsidR="002F2ABE">
        <w:rPr>
          <w:rFonts w:ascii="Times New Roman" w:hAnsi="Times New Roman" w:cs="Times New Roman"/>
          <w:bCs/>
          <w:sz w:val="24"/>
          <w:szCs w:val="24"/>
        </w:rPr>
        <w:t>1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. számú melléklete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84" w:rsidRPr="002D4C53" w:rsidRDefault="005A0384" w:rsidP="005A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SZOLNOKI KISTÉRSÉG TÖBBCÉLÚ TÁRSULÁSA TÁRSULÁSI MEGÁLLAPODÁSÁNAK MÓDOSÍTÁSA</w:t>
      </w: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Szolnoki Kistérség Többcélú Társulás tagjai a Szolnoki Kistérség Többcélú Társulása Társulási Megállapodását az államháztartásról szóló törvény végrehajtásáról szóló 368/2011. (XII.31.) Korm. rendelet 167/C. § (1) bekezdésében foglaltaknak megfelelően, a Magyarország helyi önkormányzatairól szóló 2011. évi CLXXXIX. törvény 88. § (2) bekezdése alapján az alábbiak szerint módosítják:</w:t>
      </w: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66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1./ A Társulási Megállapodás </w:t>
      </w:r>
      <w:r w:rsidR="00B42AD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 pontj</w:t>
      </w:r>
      <w:r w:rsidR="004F3B66">
        <w:rPr>
          <w:rFonts w:ascii="Times New Roman" w:hAnsi="Times New Roman" w:cs="Times New Roman"/>
          <w:b/>
          <w:bCs/>
          <w:sz w:val="24"/>
          <w:szCs w:val="24"/>
        </w:rPr>
        <w:t xml:space="preserve">ában a „Rákócziújfalu Község Önkormányzata” sorban a „Papp János polgármester” szöveg </w:t>
      </w:r>
      <w:r w:rsidR="00B42AD7">
        <w:rPr>
          <w:rFonts w:ascii="Times New Roman" w:hAnsi="Times New Roman" w:cs="Times New Roman"/>
          <w:b/>
          <w:bCs/>
          <w:sz w:val="24"/>
          <w:szCs w:val="24"/>
        </w:rPr>
        <w:t xml:space="preserve">helyébe 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F3B66">
        <w:rPr>
          <w:rFonts w:ascii="Times New Roman" w:hAnsi="Times New Roman" w:cs="Times New Roman"/>
          <w:b/>
          <w:bCs/>
          <w:sz w:val="24"/>
          <w:szCs w:val="24"/>
        </w:rPr>
        <w:t xml:space="preserve"> „Varga József polgármester”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AD7">
        <w:rPr>
          <w:rFonts w:ascii="Times New Roman" w:hAnsi="Times New Roman" w:cs="Times New Roman"/>
          <w:b/>
          <w:bCs/>
          <w:sz w:val="24"/>
          <w:szCs w:val="24"/>
        </w:rPr>
        <w:t>szöveg lép</w:t>
      </w:r>
      <w:r w:rsidR="004F3B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2./ A Társulási Megállapodás </w:t>
      </w:r>
      <w:r w:rsidR="00B42AD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F3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AD7">
        <w:rPr>
          <w:rFonts w:ascii="Times New Roman" w:hAnsi="Times New Roman" w:cs="Times New Roman"/>
          <w:b/>
          <w:bCs/>
          <w:sz w:val="24"/>
          <w:szCs w:val="24"/>
        </w:rPr>
        <w:t xml:space="preserve">pontja helyébe 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az alábbi </w:t>
      </w:r>
      <w:r w:rsidR="004F3B66">
        <w:rPr>
          <w:rFonts w:ascii="Times New Roman" w:hAnsi="Times New Roman" w:cs="Times New Roman"/>
          <w:b/>
          <w:bCs/>
          <w:sz w:val="24"/>
          <w:szCs w:val="24"/>
        </w:rPr>
        <w:t>3. pont lép:</w:t>
      </w: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D7" w:rsidRPr="002D4C53" w:rsidRDefault="00B42AD7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3. A társuláshoz tartozó települések lakosságszáma:</w:t>
      </w:r>
    </w:p>
    <w:p w:rsidR="00B42AD7" w:rsidRPr="002D4C53" w:rsidRDefault="00B42AD7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D7" w:rsidRPr="002D4C53" w:rsidRDefault="00B42AD7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2140"/>
      </w:tblGrid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Lakosságszám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01. 01.)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Besenyszög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3 378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Csataszög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Hunyadfalva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Kőtelek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1 601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Martfű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6 504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Nagykörű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1 682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Rákóczifalva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5 442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Rákócziújfalu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Szajol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3 827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Szászberek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1 006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Szolnok Megyei Jogú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71 660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Tiszajenő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Tiszasüly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Tiszavárkony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Tószeg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Újszász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Vezseny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Zagyvarékas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 </w:t>
            </w:r>
          </w:p>
        </w:tc>
      </w:tr>
      <w:tr w:rsidR="00B42AD7" w:rsidRPr="002D4C53" w:rsidTr="005B352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A Társuláshoz tartozó települések lakosságszáma összesen: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7" w:rsidRPr="002D4C53" w:rsidRDefault="00B42AD7" w:rsidP="005B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117 525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</w:tbl>
    <w:p w:rsidR="00B42AD7" w:rsidRPr="002D4C53" w:rsidRDefault="00B42AD7" w:rsidP="00DC6DA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”</w:t>
      </w: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53">
        <w:rPr>
          <w:rFonts w:ascii="Times New Roman" w:hAnsi="Times New Roman" w:cs="Times New Roman"/>
          <w:b/>
          <w:sz w:val="24"/>
          <w:szCs w:val="24"/>
        </w:rPr>
        <w:lastRenderedPageBreak/>
        <w:t>3./ A Szolnoki Kistérség Többcélú Társulása Társulási Megállapodása 201</w:t>
      </w:r>
      <w:r w:rsidR="00BE5648">
        <w:rPr>
          <w:rFonts w:ascii="Times New Roman" w:hAnsi="Times New Roman" w:cs="Times New Roman"/>
          <w:b/>
          <w:sz w:val="24"/>
          <w:szCs w:val="24"/>
        </w:rPr>
        <w:t>6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648">
        <w:rPr>
          <w:rFonts w:ascii="Times New Roman" w:hAnsi="Times New Roman" w:cs="Times New Roman"/>
          <w:b/>
          <w:sz w:val="24"/>
          <w:szCs w:val="24"/>
        </w:rPr>
        <w:t>november 23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. napján kelt, </w:t>
      </w:r>
      <w:r w:rsidR="00BE5648">
        <w:rPr>
          <w:rFonts w:ascii="Times New Roman" w:hAnsi="Times New Roman" w:cs="Times New Roman"/>
          <w:b/>
          <w:sz w:val="24"/>
          <w:szCs w:val="24"/>
        </w:rPr>
        <w:t>51/2016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. (XI. </w:t>
      </w:r>
      <w:r w:rsidR="00BE5648">
        <w:rPr>
          <w:rFonts w:ascii="Times New Roman" w:hAnsi="Times New Roman" w:cs="Times New Roman"/>
          <w:b/>
          <w:sz w:val="24"/>
          <w:szCs w:val="24"/>
        </w:rPr>
        <w:t>23</w:t>
      </w:r>
      <w:r w:rsidRPr="002D4C53">
        <w:rPr>
          <w:rFonts w:ascii="Times New Roman" w:hAnsi="Times New Roman" w:cs="Times New Roman"/>
          <w:b/>
          <w:sz w:val="24"/>
          <w:szCs w:val="24"/>
        </w:rPr>
        <w:t>.) számú határozatával támogatott Társulási Megállapodás záradéka helyébe az alábbi szöveg lép:</w:t>
      </w:r>
    </w:p>
    <w:p w:rsidR="005A0384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A6" w:rsidRPr="002D4C53" w:rsidRDefault="00DC6DA6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53">
        <w:rPr>
          <w:rFonts w:ascii="Times New Roman" w:hAnsi="Times New Roman" w:cs="Times New Roman"/>
          <w:b/>
          <w:sz w:val="24"/>
          <w:szCs w:val="24"/>
        </w:rPr>
        <w:t xml:space="preserve">„Jelen Társulási Megállapodás </w:t>
      </w:r>
      <w:r>
        <w:rPr>
          <w:rFonts w:ascii="Times New Roman" w:hAnsi="Times New Roman" w:cs="Times New Roman"/>
          <w:b/>
          <w:sz w:val="24"/>
          <w:szCs w:val="24"/>
        </w:rPr>
        <w:t>a törzskönyvi nyilvántartásba való bejegyzés napjával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 lép hatályba, ezzel egyidejűleg a Szolnoki Kistérség Többcélú Társulása Társulási Tanácsa 201</w:t>
      </w:r>
      <w:r w:rsidR="00BE5648">
        <w:rPr>
          <w:rFonts w:ascii="Times New Roman" w:hAnsi="Times New Roman" w:cs="Times New Roman"/>
          <w:b/>
          <w:sz w:val="24"/>
          <w:szCs w:val="24"/>
        </w:rPr>
        <w:t>6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. november </w:t>
      </w:r>
      <w:r w:rsidR="00BE5648">
        <w:rPr>
          <w:rFonts w:ascii="Times New Roman" w:hAnsi="Times New Roman" w:cs="Times New Roman"/>
          <w:b/>
          <w:sz w:val="24"/>
          <w:szCs w:val="24"/>
        </w:rPr>
        <w:t>23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. napján kelt,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E5648">
        <w:rPr>
          <w:rFonts w:ascii="Times New Roman" w:hAnsi="Times New Roman" w:cs="Times New Roman"/>
          <w:b/>
          <w:sz w:val="24"/>
          <w:szCs w:val="24"/>
        </w:rPr>
        <w:t>1</w:t>
      </w:r>
      <w:r w:rsidRPr="002D4C53">
        <w:rPr>
          <w:rFonts w:ascii="Times New Roman" w:hAnsi="Times New Roman" w:cs="Times New Roman"/>
          <w:b/>
          <w:sz w:val="24"/>
          <w:szCs w:val="24"/>
        </w:rPr>
        <w:t>/201</w:t>
      </w:r>
      <w:r w:rsidR="00BE564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D4C53">
        <w:rPr>
          <w:rFonts w:ascii="Times New Roman" w:hAnsi="Times New Roman" w:cs="Times New Roman"/>
          <w:b/>
          <w:sz w:val="24"/>
          <w:szCs w:val="24"/>
        </w:rPr>
        <w:t xml:space="preserve"> (XI. </w:t>
      </w:r>
      <w:r w:rsidR="00BE5648">
        <w:rPr>
          <w:rFonts w:ascii="Times New Roman" w:hAnsi="Times New Roman" w:cs="Times New Roman"/>
          <w:b/>
          <w:sz w:val="24"/>
          <w:szCs w:val="24"/>
        </w:rPr>
        <w:t>23</w:t>
      </w:r>
      <w:r w:rsidRPr="002D4C53">
        <w:rPr>
          <w:rFonts w:ascii="Times New Roman" w:hAnsi="Times New Roman" w:cs="Times New Roman"/>
          <w:b/>
          <w:sz w:val="24"/>
          <w:szCs w:val="24"/>
        </w:rPr>
        <w:t>.) számú határozatával támogatott Társulási Megállapodás hatályát veszti. A Szolnoki Kistérség Többcélú Társulása Társulási Megállapodását a fenntartó önkormányzatok képviselő-testületei az alábbi testületi üléseiken hagyták jóvá:”</w:t>
      </w:r>
    </w:p>
    <w:p w:rsidR="005A0384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A6" w:rsidRPr="002D4C53" w:rsidRDefault="00DC6DA6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53">
        <w:rPr>
          <w:rFonts w:ascii="Times New Roman" w:hAnsi="Times New Roman" w:cs="Times New Roman"/>
          <w:b/>
          <w:sz w:val="24"/>
          <w:szCs w:val="24"/>
        </w:rPr>
        <w:t>4./ A Társulási Megállapodás jelen módosítással nem érintett részei változatlanul hatályban maradnak.</w:t>
      </w:r>
    </w:p>
    <w:p w:rsidR="005A0384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8F" w:rsidRPr="002D4C53" w:rsidRDefault="001F668F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53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A Társulási Megállapodás-módosítást a Szolnoki Kistérség Többcélú Társulásának Társulási Tanácsa </w:t>
      </w:r>
      <w:r w:rsidR="00633E9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E564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E56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I. 2</w:t>
      </w:r>
      <w:r w:rsidR="00BE56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.) sz. határozatával támogatta. </w:t>
      </w:r>
    </w:p>
    <w:p w:rsidR="001F668F" w:rsidRPr="002D4C53" w:rsidRDefault="001F668F" w:rsidP="00DC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DC6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A Szolnoki Kistérség Többcélú Társulása Társulási Megállapodásának módosítását a fenntartó önkormányzatok képviselő-testületei az alábbi testületi üléseiken hagyták jóvá:</w:t>
      </w:r>
    </w:p>
    <w:p w:rsidR="001F668F" w:rsidRPr="002D4C53" w:rsidRDefault="001F668F" w:rsidP="00DC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3202"/>
        <w:gridCol w:w="3038"/>
      </w:tblGrid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DC6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 neve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DC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Határozat száma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DC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Polgármester neve, aláírása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Besenyszög Város Önkormányzata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Balogh Zoltán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Oravecz    Zsuzsanna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Vékonyné Házi Eszter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Lovász Tibor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Martfű Város Önkormányzata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Dr. Papp Antal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Dr. Veres Nándor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Kósa Lajos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6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6" w:rsidRDefault="00DC6DA6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A6" w:rsidRDefault="00DC6DA6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6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Szöllősi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Varga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  <w:p w:rsidR="001F668F" w:rsidRPr="002D4C53" w:rsidRDefault="001F668F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6" w:rsidRDefault="00CF6F56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6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6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Alapi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Szalay Ferenc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Puskás Béla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Pollák Tibor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Hegedüs István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rPr>
          <w:trHeight w:val="11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Tószeg Község Önkormányzata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Dr. Gyuricza Miklós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Újszász Város Önkormányzata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Molnár Péter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Szabó Ferenc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BE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Jánosi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</w:tbl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C" w:rsidRDefault="00E32A5C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6DA6" w:rsidRDefault="00DC6DA6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57D" w:rsidRDefault="004B657D" w:rsidP="00E32A5C">
      <w:pPr>
        <w:autoSpaceDE w:val="0"/>
        <w:autoSpaceDN w:val="0"/>
        <w:adjustRightInd w:val="0"/>
        <w:spacing w:after="0" w:line="240" w:lineRule="auto"/>
        <w:ind w:left="4246" w:firstLine="5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ABE" w:rsidRPr="002F2ABE" w:rsidRDefault="00A3303E" w:rsidP="002F2A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F2ABE" w:rsidRPr="002F2ABE">
        <w:rPr>
          <w:rFonts w:ascii="Times New Roman" w:hAnsi="Times New Roman" w:cs="Times New Roman"/>
          <w:bCs/>
          <w:sz w:val="24"/>
          <w:szCs w:val="24"/>
        </w:rPr>
        <w:t>/201</w:t>
      </w:r>
      <w:r w:rsidR="002F2ABE">
        <w:rPr>
          <w:rFonts w:ascii="Times New Roman" w:hAnsi="Times New Roman" w:cs="Times New Roman"/>
          <w:bCs/>
          <w:sz w:val="24"/>
          <w:szCs w:val="24"/>
        </w:rPr>
        <w:t>8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C16106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 xml:space="preserve">határozat </w:t>
      </w:r>
      <w:r w:rsidR="002F2ABE">
        <w:rPr>
          <w:rFonts w:ascii="Times New Roman" w:hAnsi="Times New Roman" w:cs="Times New Roman"/>
          <w:bCs/>
          <w:sz w:val="24"/>
          <w:szCs w:val="24"/>
        </w:rPr>
        <w:t>2</w:t>
      </w:r>
      <w:r w:rsidR="002F2ABE" w:rsidRPr="002F2ABE">
        <w:rPr>
          <w:rFonts w:ascii="Times New Roman" w:hAnsi="Times New Roman" w:cs="Times New Roman"/>
          <w:bCs/>
          <w:sz w:val="24"/>
          <w:szCs w:val="24"/>
        </w:rPr>
        <w:t>. számú melléklete</w:t>
      </w:r>
    </w:p>
    <w:p w:rsidR="00E32A5C" w:rsidRDefault="00E32A5C" w:rsidP="00E32A5C">
      <w:pPr>
        <w:autoSpaceDE w:val="0"/>
        <w:autoSpaceDN w:val="0"/>
        <w:adjustRightInd w:val="0"/>
        <w:spacing w:after="0" w:line="240" w:lineRule="auto"/>
        <w:ind w:left="4246" w:firstLine="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TÁRSULÁSI MEGÁLLAPODÁS</w:t>
      </w:r>
    </w:p>
    <w:p w:rsidR="005A0384" w:rsidRPr="002D4C53" w:rsidRDefault="005A0384" w:rsidP="005A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PREAMBULUM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87. §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alapján a 2. pontban felsorolt települések önkormányzatai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térséghez tartozó települési önkormányzatok kapcsolat- és együttműködési rendszere szervezeti keretének biztosítására, a térség lakóinak az önkormányzati közszolgáltatásokhoz minél teljesebb körben való hozzájutására, a mind magasabb szintű ellátás és szolgáltatás biztosítására,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-térségi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közszolgáltatások biztosítására, szervezésére, összehangolására, fejlesztésére, az egyes települések önkormányzatainak teljesítőképességét meghaladó önkormányzati feladat-hatáskör, valamint a közszolgáltatási rendszer közös, illetve térségi rendszerének kialakítására, szervezésére, összehangolására, működtetésére, fejlesztésére,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térség intézményrendszerének integrálására, feladatellátásának összehangolására, fejlesztésére, intézményfenntartására,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feladatellátás feltétel- és forrásrendszerének koordinálására, fejlesztésére, a rendelkezésre álló források minél teljesebb, célszerűbb és optimálisabb felhasználására,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térség területének összehangolt fejlesztésére,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közösségi szolgáltatások térségi szinten történő kiegyenlített, magas színvonalú és minőségű ellátására,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térség együttműködés hosszú távú biztosítása érdekében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önkormányzati feladatok hatékonyabb, célszerűbb ellátására jogi személyiséggel rendelkező társulást hoznak létre, az önkormányzati egyenjogúságok tiszteletben tartásával, a kölcsönös előnyök és arányos teherviselés alapján az alábbi feltételekkel.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53">
        <w:rPr>
          <w:rFonts w:ascii="Times New Roman" w:hAnsi="Times New Roman" w:cs="Times New Roman"/>
          <w:b/>
          <w:sz w:val="24"/>
          <w:szCs w:val="24"/>
        </w:rPr>
        <w:t xml:space="preserve">1.A társulás neve, székhelye: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Szolnoki Kistérség Többcélú Társulása (a továbbiakban: Társulás), 5000 Szolnok, Kossuth tér 9.</w:t>
      </w:r>
    </w:p>
    <w:p w:rsidR="005A0384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4A4" w:rsidRDefault="000264A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03" w:rsidRDefault="00940703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03" w:rsidRDefault="00940703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03" w:rsidRPr="002D4C53" w:rsidRDefault="00940703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A társulás tagjainak neve, székhelye, képviselője: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3202"/>
        <w:gridCol w:w="3038"/>
      </w:tblGrid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Település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Székhely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Képviselő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Besenyszög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5071 Besenyszög, Dózsa </w:t>
            </w:r>
            <w:proofErr w:type="spell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út 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Balogh Zoltán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5064 Csataszög, Szebb Élet út 34.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Oravecz Zsuzsanna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5063 Hunyadfalva, 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Árpád út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Vékonyné Házi Eszter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5062 Kőtelek, Szabadság út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Lovász Tibor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Martfű Város 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5435 Martfű, Szent István tér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D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Papp         </w:t>
            </w:r>
            <w:r w:rsidR="00DC6D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  Antal</w:t>
            </w:r>
            <w:proofErr w:type="gramEnd"/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5065 Nagykörű, Május 1 út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C1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Veres Nándor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5085 Rákóczifalva, Szabadság tér 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5E">
              <w:rPr>
                <w:rFonts w:ascii="Times New Roman" w:hAnsi="Times New Roman" w:cs="Times New Roman"/>
                <w:iCs/>
                <w:sz w:val="24"/>
                <w:szCs w:val="24"/>
              </w:rPr>
              <w:t>Kósa Lajos</w:t>
            </w:r>
            <w:r w:rsidRPr="002D4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5081 Szajol, Rózsák tere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Szöllősi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5084 Rákócziújfalu, Rákóczi út 26.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5E">
              <w:rPr>
                <w:rFonts w:ascii="Times New Roman" w:hAnsi="Times New Roman" w:cs="Times New Roman"/>
                <w:sz w:val="24"/>
                <w:szCs w:val="24"/>
              </w:rPr>
              <w:t>Varga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5053 Szászberek, Kossuth L. út 197.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Alapi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5000 Szolnok, Kossuth tér 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Szalay Ferenc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5094 Tiszajenő, Vasút út 11.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Puskás Béla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5061 Tiszasüly, </w:t>
            </w:r>
            <w:proofErr w:type="spell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Kiséri</w:t>
            </w:r>
            <w:proofErr w:type="spell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út 47.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Pollák Tibor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5092 Tiszavárkony, Endre 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király út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4A4">
              <w:rPr>
                <w:rFonts w:ascii="Times New Roman" w:hAnsi="Times New Roman" w:cs="Times New Roman"/>
                <w:iCs/>
                <w:sz w:val="24"/>
                <w:szCs w:val="24"/>
              </w:rPr>
              <w:t>Hegedüs István</w:t>
            </w:r>
            <w:r w:rsidRPr="002D4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5A0384" w:rsidRPr="002D4C53" w:rsidTr="005A0384">
        <w:trPr>
          <w:trHeight w:val="45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Tószeg Község Önkormányzata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5091 Tószeg, Rákóczi út 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Dr. Gyuricza Miklós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Újszász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5052 Újszász, Szabadság tér 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Molnár Péter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5093 Vezseny, Templom út 1.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Szabó Ferenc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5051 Zagyvarékas, Rákóczi út 56.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Jánosi József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</w:tbl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3. A társuláshoz tartozó települések lakosságszáma: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2140"/>
      </w:tblGrid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Lakosságszám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(201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01. 01.)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Besenyszög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3 378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Csataszög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B42AD7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5A0384"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Hunyadfalva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Kőtelek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Martfű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Nagykörű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C8715C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384"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Rákóczifalva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C8715C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A0384"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Rákócziújfalu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C8715C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384"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Szajol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Szászberek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Szolnok Megyei Jogú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1 660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Tiszajenő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Tiszasüly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Tiszavárkony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Tószeg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Újszász Város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Vezseny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Zagyvarékas Község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87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 </w:t>
            </w:r>
          </w:p>
        </w:tc>
      </w:tr>
      <w:tr w:rsidR="005A0384" w:rsidRPr="002D4C53" w:rsidTr="005A0384">
        <w:trPr>
          <w:trHeight w:val="9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A Társuláshoz tartozó települések lakosságszáma összesen: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D7">
              <w:rPr>
                <w:rFonts w:ascii="Times New Roman" w:hAnsi="Times New Roman" w:cs="Times New Roman"/>
                <w:sz w:val="24"/>
                <w:szCs w:val="24"/>
              </w:rPr>
              <w:t>117 525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</w:tbl>
    <w:p w:rsidR="005A0384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03" w:rsidRPr="002D4C53" w:rsidRDefault="00940703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A társulás által ellátott feladat-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és hatáskörök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Társulásban résztvevő települési önkormányzatok a Társulást egyes szociális, egészségügyi és gyermekjóléti feladatok ellátására, térségi közszolgáltatások biztosítására, fejlesztésére, szervezésére, intézmények fenntartására, valamint a településfejlesztés összehangolására hozzák létre.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Az egyes szolgáltatási egységek (mikro-térségek), a Társulás egyes funkcióiról, feladatköreiről, a feladatkörbe tartozó egyes önkormányzati feladat- és hatáskör, közszolgáltatás ellátásáról, intézményrendszer fenntartásáról, működtetéséről, szervezéséről, összehangolásáról 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Társulási Megállapodás keretei között, illetve külön megállapodásba foglaltan gondoskodhatnak.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közszolgáltatások magasabb szakmai színvonalon történő, illetve hatékonyabb ellátása érdekében a Társulás az alábbi feladatokat szervezi és hangolja össze a jelen megállapodásban rögzítettek szerint: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2D4C53">
        <w:rPr>
          <w:rFonts w:ascii="Times New Roman" w:hAnsi="Times New Roman" w:cs="Times New Roman"/>
          <w:sz w:val="24"/>
          <w:szCs w:val="24"/>
        </w:rPr>
        <w:t>Szociális ellátás, gyermekjóléti feladatok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a szociális igazgatásról és szociális ellátásokról szóló 1993. évi III. törvény, a gyermekek védelméről és a gyámügyi igazgatásról szóló 1997. évi XXXI. törvény alapján az alábbi feladatok térségi szintű ellátására 1. sz. mellékletben található szerkezeti ábra alapján működő 5 db területileg lehatárolt működésű mikro-térségben ellátást nyújtó közös fenntartású intézményt tart fenn, melyek a következő feladatokat látják el: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család- és gyermekjóléti szolgálat,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b./támogató szolgáltatás,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/közösségi ellátások (közösségi pszichiátriai ellátás, szenvedélybetegek közösségi ellátása),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d./jelzőrendszeres házi segítségnyújtás,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 család-és gyermekjóléti központ,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./gyermekek átmeneti gondozása: helyettes szülő, gyermekjóléti központ (csak Szolnokon),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./házi segítségnyújtás,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./nappali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/adósságkezelő szolgáltatás (csak Szolnokon),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j./hajléktalanok, pszichiátriai betegek és szenvedélybetegek nappali ellátása,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/étkeztetés,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./tanyagondnoki és falugondnoki szolgáltatás,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idősek ápolását, gondozását biztosító szociális szakosított ellátás (idősek otthona),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n./ utcai szociális munka (csak Szolnokon)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lastRenderedPageBreak/>
        <w:t>o.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/hajléktalanok átmeneti szállása,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/hajléktalan személyek éjjeli menedékhelye és időszakos férőhelye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q./szenvedélybetegek alacsonyküszöbű ellátása,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szociális foglalkoztatás,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vendéglátás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./fogyatékosok nappali ellátása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./gyermekétkeztetés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időskorúak gondozóháza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költségvetési szerv alaptevékenységének kormányzati funkciók szerinti besorolása: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095020 Iskolarendszeren kívüli egyéb oktatás, képzés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107053 Jelzőrendszeres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041231 Rövid időtartamú közfoglalkoztatás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041232 Start- munkaprogram- Téli közfoglalkoztatás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041233 Hosszabb időtartamú közfoglalkoztatás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Tevékenységek megnevezése, TEÁOR száma: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Egyéb vendéglátás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7022 Üzletviteli, egyéb vezetési tanácsadás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7490 Máshová nem sorolt egyéb szakmai, tudományos műszaki tevékenység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8219 Fénymásolás, egyéb irodai szolgáltatás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8411 Általános közigazgatás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8412 Egészségügy, oktatás, kultúra, egyéb szociális szolgáltatás igazgatása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8510 Iskolai előkészítő oktatás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8520 Alapfokú oktatás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8560 Oktatást kiegészítő tevékenység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8623 Fogorvosi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8690 Egyéb humán egészségügyi ellátás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8730 Idősek, fogyatékosok bentlakásos ellátása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8790 Egyéb bentlakásos ellátás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8810 Idősek, fogyatékosok szociális ellátása bentlakás nélkül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8891 Gyermekek napközbeni ellátása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8899 Egyéb máshová nem sorolt szociális ellátás bentlakás nélkül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4.2. Egészségügyi ellátás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 az egészségügyről szóló 1997. évi CLIV. törvény alapján, figyelemmel az egészségügyi ellátás folyamatos működtetésének egyes szervezési kérdéseiről szóló 47/2004. (V.11.)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rendeletben foglaltakra, továbbá az egészségügyi tevékenység végzésének egyes kérdéseiről szóló 2003. évi LXXXIV. törvényre, valamint az egészségügyi szolgáltatások Egészségbiztosítási Alapból történő finanszírozásának részletes szabályairól szóló 43/1999. (III.3.) Korm. rendeletre a fogorvosi ügyelet térségi szintű ellátását közreműködővel látja el.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vállalkozási szerződés tartalmazza a feladat ellátásával megbízott vállalkozó megnevezését az ellátási területet, a feladat ellátásának finanszírozását, költségeit, elszámolását.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5. A társulás döntéshozó szerve, a döntéshozó szervének tagjait megillető szavazatarány: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2D4C53">
        <w:rPr>
          <w:rFonts w:ascii="Times New Roman" w:hAnsi="Times New Roman" w:cs="Times New Roman"/>
          <w:sz w:val="24"/>
          <w:szCs w:val="24"/>
        </w:rPr>
        <w:t>A társulás döntéshozó szerve a Társulási Tanács.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minden tagja - a képviselt település lakosságszámától függetlenül - egy szavazattal rendelkezik.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gyakorolja a jelen megállapodásban meghatározott, valamint a települési önkormányzatok képviselő-testületei által külön megállapodásban átruházott önkormányzati feladat- és hatásköröket.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tagjai a társult települési önkormányzatok mindenkori hivatalban lévő polgármesterei. A polgármester akadályoztatása esetén a polgármester helyettesítésének rendjéről a képviselő-testület rendelkezik teljes körű meghatalmazással. A helyettesítéssel, képviseleti joggal felruházott képviselő a felhatalmazó irat (szabályzat, határozat, kijelölő irat) Társulási Tanács Elnökének történő bemutatását, átadását követően járhat el. A Társulási Tanács települési polgármestert helyettesítő szavazó tagja csak az adott település önkormányzati képviselője lehet.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alakuló ülését a székhely település polgármestere hívja össze és vezeti.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Az alakuló ülés napirendjére a székhely település polgármestere tesz javaslatot.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Az alakuló ülés kötelező napirendje: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Társulás megalakulásának kimondása,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a Társulás tisztségviselőinek megválasztása,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a társulási szervek tagjainak megválasztása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a Társulási Megállapodás felülvizsgálata.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 xml:space="preserve">A Társulási Tanács ülését a Társulási Tanács Elnöke hívja össze és vezeti, akadályoztatása illetve távolléte esetén az Alelnök. A Társulási Tanács Elnöke és az Alelnök együttes akadályoztatása esetén a Társulási Tanács ülését a korelnök hívja össze és vezeti le.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ülését össze kell hívni: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Társulási Megállapodásban vagy a Társulási Tanács által meghatározott esetben,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b./a társulási tagok egynegyedének - napirendet tartalmazó - indítványára, annak kézhezvételétől számított 15 napon belül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az Jász-Nagykun-Szolnok Megyei Kormányhivatal kezdeményezésére, annak kézhezvételétől számított 15 napon belül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a Társulási Tanács Elnökének javaslatára.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üléséről jegyzőkönyvet kell készíteni. A Társulási Tanács ülése esetén a képviselő-testület üléséről készített jegyzőkönyvre vonatkozó szabályokat kell alkalmazni a jegyzőkönyvet a Társulási Tanács Elnöke és a Társulási Tanács által kijelölt Társulási Tanács tag írja alá.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Társulási Tanács Elnöke a Társulási Tanács üléséről készült hitelesített jegyzőkönyvet az ülést követő 15 napon belül megküldi a Jász-Nagykun-Szolnok Megyei Kormányhivatalnak és a Szervezeti és Működési Szabályzatban meghatározott módon a Társulás tagjainak.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2D4C53">
        <w:rPr>
          <w:rFonts w:ascii="Times New Roman" w:hAnsi="Times New Roman" w:cs="Times New Roman"/>
          <w:sz w:val="24"/>
          <w:szCs w:val="24"/>
        </w:rPr>
        <w:t>A Társulás a személyes gondoskodást nyújtó ellátásokról, azok igénybevételéről, valamint a fizetendő térítési díjakról szóló rendeletalkotásra a térséghez tartozó valamennyi települési önkormányzatra vonatkozóan kijelöli Szolnok Megyei Jogú Város Önkormányzatát.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a gyermekjóléti, gyermekvédelmi személyes gondoskodást nyújtó ellátásokról, azok igénybevételéről, valamint a fizetendő térítési díjakról szóló rendeletalkotásra - a térséghez tartozó valamennyi települési önkormányzatra vonatkozóan - kijelöli Szolnok Megyei Jogú Város Önkormányzatát.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6. A döntéshozatal módja, a minősített döntéshozatal esetei: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akkor határozatképes, ha ülésén a társult tagok képviselőinek több mint 50 %-a jelen van és a jelenlévők által képviselt települések lakosságszáma meghaladja a társulásban résztvevő települések összes lakosságszámának 50 %-át.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döntéseit alapvetően a jelenlévő képviselők több mint 50 %-a támogató szavazatával hozza, de el kell érni a társult települések lakosságszámának több mint 50 %-át.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Társulásban résztvevő önkormányzatok képviselő-testületei mindegyikének minősített többséggel hozott döntése szükséges: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Társulás éves költségvetésének, éves munkatervének, valamint éves gazdálkodásról szóló beszámolójának (zárszámadásának) elfogadásához,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b./a Társulási Megállapodás elfogadásához, illetve módosításához,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/intézmény alapításához, megszüntetéséhez, összevonásához,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d./a Társulás részére fizetendő tagdíj megállapításához, módosításához,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valamennyi társult tagot érintő pénzügyi kötelezettségvállaláshoz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a Társulás feloszlásának kimondásához.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kizárólagos hatáskörébe tartozik: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Társulási Tanács Elnökének, Alelnökének megválasztása, Alelnök helyetteseinek kijelölése,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a Társulásból való kizárásról szóló döntés elfogadása,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/az intézményvezetők megválasztása,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pályázat benyújtása,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a Társulás állandó és eseti bizottságai tagjainak megválasztása,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a térség fejlesztését szolgáló - pénzügyi hozzájárulást igénylő - pályázat benyújtásához szükséges települési hozzájárulás meghatározása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./a hatáskörébe utalt választás, kinevezés, felmentés, vezetői megbízatás adása, illetőleg visszavonása, fegyelmi eljárás megindítása, fegyelmi büntetés kiszabása.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kizárólagos hatáskörébe tartozó kérdésekben minősített többséggel dönt, mely a Társulásban résztvevő települések szavazatának több mint 50 %-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el kell érnie a társult települések lakosságszámának több mint 50 %-át.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7. A közös fenntartású </w:t>
      </w:r>
      <w:proofErr w:type="gramStart"/>
      <w:r w:rsidRPr="002D4C53">
        <w:rPr>
          <w:rFonts w:ascii="Times New Roman" w:hAnsi="Times New Roman" w:cs="Times New Roman"/>
          <w:b/>
          <w:bCs/>
          <w:sz w:val="24"/>
          <w:szCs w:val="24"/>
        </w:rPr>
        <w:t>intézmény(</w:t>
      </w:r>
      <w:proofErr w:type="spellStart"/>
      <w:proofErr w:type="gramEnd"/>
      <w:r w:rsidRPr="002D4C53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2D4C53">
        <w:rPr>
          <w:rFonts w:ascii="Times New Roman" w:hAnsi="Times New Roman" w:cs="Times New Roman"/>
          <w:b/>
          <w:bCs/>
          <w:sz w:val="24"/>
          <w:szCs w:val="24"/>
        </w:rPr>
        <w:t>) megnevezése(i):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közös fenntartású intézmények megnevezése és az általuk ellátandó feladatok: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7.1. Szolnoki Kistérség Többcélú Társulása Gyermekjóléti és Szociális Szolgáltató Központ: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.) Rákóczifalva: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gyermekjóléti szolgálat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ápolását-gondozását biztosító intézmény (idősek otthona - ellátási területe: Magyarország közigazgatási területe)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)Rákócziújfalu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gyermekjóléti szolgálat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c) Újszász: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d) Zagyvarékas: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Tiszavárkony: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5A0384" w:rsidRPr="002D4C53" w:rsidRDefault="005A0384" w:rsidP="005A03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) Martfű: </w:t>
      </w:r>
      <w:r w:rsidRPr="002D4C53">
        <w:rPr>
          <w:rFonts w:ascii="Times New Roman" w:hAnsi="Times New Roman" w:cs="Times New Roman"/>
          <w:sz w:val="24"/>
          <w:szCs w:val="24"/>
        </w:rPr>
        <w:br/>
        <w:t xml:space="preserve">étkeztetés, </w:t>
      </w:r>
      <w:r w:rsidRPr="002D4C53">
        <w:rPr>
          <w:rFonts w:ascii="Times New Roman" w:hAnsi="Times New Roman" w:cs="Times New Roman"/>
          <w:sz w:val="24"/>
          <w:szCs w:val="24"/>
        </w:rPr>
        <w:br/>
        <w:t xml:space="preserve">házi segítségnyújtás, </w:t>
      </w:r>
      <w:r w:rsidRPr="002D4C53">
        <w:rPr>
          <w:rFonts w:ascii="Times New Roman" w:hAnsi="Times New Roman" w:cs="Times New Roman"/>
          <w:sz w:val="24"/>
          <w:szCs w:val="24"/>
        </w:rPr>
        <w:br/>
        <w:t xml:space="preserve">jelzőrendszeres házi segítségnyújtás, </w:t>
      </w:r>
      <w:r w:rsidRPr="002D4C53">
        <w:rPr>
          <w:rFonts w:ascii="Times New Roman" w:hAnsi="Times New Roman" w:cs="Times New Roman"/>
          <w:sz w:val="24"/>
          <w:szCs w:val="24"/>
        </w:rPr>
        <w:br/>
        <w:t>nappali ellátás (idősek klubja)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támogató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szolgálat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7.2. Szolnoki Kistérség Többcélú Társulása Zagyva menti Integrált Központja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Újszász: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ellátások (közösségi pszichiátriai ellátás a térség 17 településén)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)Zagyvarékas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ellátások (közösségi pszichiátriai ellátás)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7.3. Szolnoki Kistérség Többcélú Társulása Szociális Szolgáltató Besenyszögi Központja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)Besenyszög: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gyermekjóléti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ápolását, gondozását biztosító intézmény (idősek otthona - ellátási területe: Magyarország közigazgatási területe)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ellátások (szenvedélybetegek közösségi ellátása a térség 17 településén, és Martfű településen),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vendéglátás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)Kőtelek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gyermekjóléti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 ellátási területe: Kőtelek és Hunyadfalva),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)Hunyadfalva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gyermekjóléti 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lastRenderedPageBreak/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)Csataszög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)Nagykörű: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ápolását, gondozását biztosító intézmény (idősek otthona - ellátási területe: Magyarország közigazgatási területe),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)Tiszasüly: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foglalkoztatás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)Szajol: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Szászberek: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7.4. Szolnoki Kistérség Többcélú Társulása Humán Szolgáltató Központ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Szolnok: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központ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utcai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szociális munka,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adósságkezelő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foglalkoztatás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drog-konzultációs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információs központ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fogyatékosok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nappali ellátása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Tószeg: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Tiszajenő: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gyermekjóléti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Vezseny: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család-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és gyermekjóléti szolgálat,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../ Társulás teljes területén: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szenvedélybetegek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alacsonyküszöbű ellátása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hajléktalanok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, szenvedélybetegek és pszichiátriai betegek nappali ellátása (Nappali Centrum)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hajléktalan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személyek átmeneti szállása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hajléktalan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személyek éjjeli menedékhelye és időszakos férőhelye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helyettes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szülői ellátás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../ Fogyatékosok nappali ellátása esetén az ellátási területe: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Jászberényi kistérség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Kunszentmártoni kistérség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Szolnoki kistérség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Törökszentmiklósi kistérség. </w:t>
      </w:r>
    </w:p>
    <w:p w:rsidR="005A0384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03" w:rsidRPr="002D4C53" w:rsidRDefault="00940703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7.5. Szolnoki Kistérség Többcélú Társulása Egyesített Szociális Intézménye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Szolnok: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idősek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ápolását, gondozását biztosító intézmény (idősek otthona - ellátási területe: Magyarország közigazgatási területe)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gyermekétkeztetés</w:t>
      </w:r>
      <w:proofErr w:type="gramEnd"/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időskorúak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gondozóháza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Szászberek: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Tószeg: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ellátás (idősek klubja),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Tiszajenő: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tanyagondnoki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Vezseny: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házi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segítségnyújtás,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étkeztetés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Zagyvarékas: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jelzőrendszeres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Az intézmények székhelyét, telephelyeit, ellátási területét, jogállását, alaptevékenységét, feladatait, gazdálkodási jogkör szerinti besorolását, előirányzatok feletti rendelkezési jogosultságát, a vagyon feletti rendelkezési jogosultságát, a munkáltatói jogok gyakorlásának rendjét az intézmények alapító okiratai tartalmazzák.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8. A társulás fenntartásával, működtetésével kapcsolatosan az egyes képviselő-testületek pénzügyi hozzájárulásának mértéke, teljesítésnek módja: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2D4C53">
        <w:rPr>
          <w:rFonts w:ascii="Times New Roman" w:hAnsi="Times New Roman" w:cs="Times New Roman"/>
          <w:sz w:val="24"/>
          <w:szCs w:val="24"/>
        </w:rPr>
        <w:t xml:space="preserve">A Társulásban részt vevő települési önkormányzatok kötelesek a Társulás működési költségeihez az általuk képviselt települések lakosságszámának arányában hozzájárulni (működési pénzügyi hozzájárulás).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2D4C53">
        <w:rPr>
          <w:rFonts w:ascii="Times New Roman" w:hAnsi="Times New Roman" w:cs="Times New Roman"/>
          <w:sz w:val="24"/>
          <w:szCs w:val="24"/>
        </w:rPr>
        <w:t xml:space="preserve">A Társulási Megállapodásban meghatározott feladat ellátásának - központi költségvetési forrásból nem fedezett - költségeihez lakosságszámuk arányában járulnak hozzá (feladat-ellátási pénzügyi hozzájárulás).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2D4C53">
        <w:rPr>
          <w:rFonts w:ascii="Times New Roman" w:hAnsi="Times New Roman" w:cs="Times New Roman"/>
          <w:sz w:val="24"/>
          <w:szCs w:val="24"/>
        </w:rPr>
        <w:t xml:space="preserve">A Társulás Tagjai lakosságszám alapján éves tagdíjat kötelesek fizetni, melynek mértékét a Társulási Tanács minden év március 1-ig külön határozatával állapítja meg.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 tagjai a 8.1-8.3. pontokban foglalt pénzügyi hozzájárulásaikat külön megállapodásban foglaltak szerint havi bontásban teljesítik.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9. A társulás tagjai által vállalt pénzügyi hozzájárulás nem teljesítése esetén irányadó eljárás: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tagönkormányzatok vállalt pénzügyi hozzájárulásának nem teljesítése esetén a Társulás jogosult azonnali beszedési megbízás - inkasszó - alkalmazására. Amennyiben a tag önkormányzat pénzügyi hozzájárulás fizetési kötelezettségének, a fizetési határidő lejártát követően - az azonnali beszedési megbízás (inkasszó) lehetőségére történő figyelmeztetést is tartalmazó felszólítás kézhezvételétől számított 30 napon belül - nem tesz eleget, úgy a Társulási Tanács felhatalmazó határozata alapján Szolnok Megyei Jogú Város Polgármesteri Hivatala jogosult a nem teljesítő önkormányzat bankszámlájára azonnali inkasszó beszedési megbízás (inkasszó) benyújtására. Szolnok Megyei Jogú Város Polgármesteri Hivatalának a számlavezető felé a jogosultat és kötelezetett, a követelés jogalapját, összegét és esedékességének időpontját kell írásban közölni, az inkasszót a számlavezető a kötelezett ellenvetésétől és bármely más jognyilatkozatától függetlenül teljesíteni köteles. Amennyiben Szolnok Megyei Jogú Város Polgármesteri Hivatala az inkasszálást jogosulatlanul gyakorolja, úgy az inkasszált összeg számláján történő jóváírásáról a visszafizetés napjáig tartó időszakban érvényes jegybanki alapkamat kétszeresének megfelelő mértékű késedelmi kamattal terhelve köteles visszafizetni az inkasszált összeget, Szolnok Megyei Jogú Város Polgármesteri Hivatala köteles továbbá a jogosulatlan inkasszálásból eredő kárt a polgári jog szabályai szerint megtéríteni.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tagjainak több mint a felének minősített többséggel hozott határozatával 3 hónapos határidővel a Társulásból kizárhatja a Társulás azon tagját, amely ismételt felhívásra határidőben a Társulás céljainak megvalósításához szükséges befizetést (hat hónapot elérő </w:t>
      </w:r>
      <w:r w:rsidRPr="002D4C53">
        <w:rPr>
          <w:rFonts w:ascii="Times New Roman" w:hAnsi="Times New Roman" w:cs="Times New Roman"/>
          <w:sz w:val="24"/>
          <w:szCs w:val="24"/>
        </w:rPr>
        <w:lastRenderedPageBreak/>
        <w:t>összegben) elmulasztja, vagy a cél megvalósításához szükséges többletforrás befizetési kötelezettségének a Társulás döntésében megjelölt határidőben nem tett eleget.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10. A társulás vagyona és a vagyonátadás feltételeit, a tulajdonosi jogok és kötelezettségek gyakorlásának rendje: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10.1.  </w:t>
      </w:r>
      <w:r w:rsidRPr="002D4C53">
        <w:rPr>
          <w:rFonts w:ascii="Times New Roman" w:hAnsi="Times New Roman" w:cs="Times New Roman"/>
          <w:sz w:val="24"/>
          <w:szCs w:val="24"/>
        </w:rPr>
        <w:t>A Társulás vagyonának köre: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feladatellátáshoz a társult tag által átadott vagyon,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b./más forrásból átvett vagyon,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/a közös beruházások, fejlesztések révén létrejövő vagyon szaporulata, mely a Társulás közös tulajdonát képezi (saját vagyon),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pályázati úton megszerzett vagyon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./egyéb.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vagyonának részét képezi a Társulás tagjai által bevitt vagyon, valamint a Társulás döntésével szerzett, valamint a Társulás tevékenysége révén keletkezett saját vagyon.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saját vagyonnal rendelkezhet, amelynek szaporulata a Társulást illeti meg.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Társulásban részt vevő települési önkormányzatok kötelesek térítésmentesen a Társulás rendelkezésére bocsátani a Társulás által ellátott feladatok biztosítására szolgáló ingatlanjukat.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Amennyiben egy települési önkormányzat egy új ellátást szeretne a Társuláson keresztül biztosítani, köteles térítésmentesen az ehhez szükséges ingatlant és eszközöket a Társulás rendelkezésére bocsátani.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2D4C53">
        <w:rPr>
          <w:rFonts w:ascii="Times New Roman" w:hAnsi="Times New Roman" w:cs="Times New Roman"/>
          <w:sz w:val="24"/>
          <w:szCs w:val="24"/>
        </w:rPr>
        <w:t>A tulajdonosi rendelkezési jogok gyakorlása: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tulajdonával való rendelkezési jogot a Társulási Tanács gyakorolja.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11. Intézmény közös alapítása esetén az alapítói jogok gyakorlására vonatkozó részletes rendelkezések: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 a 4. pontban felsorolt feladatok ellátására intézményeket alapít és tart fent.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Az intézmények székhelyét, telephelyeit, ellátási területét, jogállását, alaptevékenységét, feladatait, gazdálkodási jogkör szerinti besorolását, előirányzatok feletti rendelkezési jogosultságát, a vagyon feletti rendelkezési jogosultságát, a munkáltatói jogok gyakorlásának rendjét az intézmények alapító okiratai tartalmazzák.</w:t>
      </w:r>
    </w:p>
    <w:p w:rsidR="005A0384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Az alapítói jogok gyakorlására jogosult szervezet a Társulási Tanács.</w:t>
      </w:r>
    </w:p>
    <w:p w:rsidR="00A3303E" w:rsidRDefault="00A3303E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Default="00A3303E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3E" w:rsidRPr="002D4C53" w:rsidRDefault="00A3303E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A társulás általános rendjétől eltérő feladatellátás módja: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mikro-körzeti társulás tagjai azok az önkormányzatok, melyek a Társulási Megállapodásban, illetve ehhez kapcsolódva a megállapodás részeként külön megállapodásban a térségen belül egy vagy több kötelező alapellátási feladatot, vagy egyéb szabadon választott feladatot közösen oldanak meg.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Rákóczifalva, Rákócziújfalu települések részére külön megállapodás alapján biztosítja a gyermekek védelméről és a gyámügyi igazgatásról szóló 1997. évi XXXI. törvény 41- 42. §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alapján Gyermekek napközbeni - bölcsődei - ellátását mikro-társulás keretében.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13. A társulás szolgáltatásai igénybevételének a társulás által meghatározott feltételei: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szolgáltatásainak igénybevételére Szolnok Megyei Jogú Város Közgyűlésének a Szolnoki Kistérség Többcélú Társulása által biztosított személyes gondoskodást nyújtó ellátásokról, azok igénybevételéről, valamint az ellátások térítési díjainak megállapításáról szóló 14/2011. (IV.28.) önkormányzati rendelet, Szolnok Megyei Jogú Város Közgyűlésének a Szolnoki Kistérség Többcélú Társulása által biztosított személyes gondoskodást nyújtó gyermekjóléti ellátásokról, azok igénybevételéről, valamint az ellátások térítési díjainak megállapításáról szóló 11/2012. (III.30.) önkormányzati rendelet, valamint a vonatkozó magasabb szintű ágazati jogszabályok rendelkezései szerint van mód.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14. A társulás működéséről évente legalább egy alkalommal történő beszámolás kötelezettsége: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Elnöke a Társulás gazdálkodásának első félévi helyzetéről szeptember 15-éig, háromnegyed éves helyzetéről a költségvetési koncepció ismertetésekor írásban tájékoztatja a Társulási Tanács tagjait. A Társulási Tanács Elnöke köteles minden év április 30-ig a Társulási Tanács ülésén pénzügyi beszámolót tartani a Társulás előző évi gazdálkodásáról. A Társulási Tanács Elnöke az adott évi munkatervben foglaltak alapján tájékoztatja a Tanács tagjait a szociális és gyermekjóléti feladatok ellátásáról, és beszámol az egyéb tevékenységekről. Minden polgármester beszámol évente egy alkalommal saját képviselő-testületének a Társulás által végzett tevékenységekről.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15. A társulás működésének ellenőrzési rendje: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gazdálkodás biztonságáért, szabályszerűségéért a Társulási Tanács felelős.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  <w:u w:val="single"/>
        </w:rPr>
        <w:t xml:space="preserve">Bizottságok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 a Társulás tevékenységének, intézményei működésének, gazdálkodásának ellenőrzésére, valamint felügyeletére hat állandó bizottságot működtet. A bizottságok feladatait és működését a Társulási Tanács bizottsági ügyrendben határozza meg.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 a gazdálkodás szabályszerűségének felügyeletére, tevékenységének és pénzügyi- gazdálkodásának ellenőrzésére 3 fős Pénzügyi és Ellenőrzési Bizottságot hoz létre, melynek elnökét és tagjait a Társulási Tanács választja meg tagjai sorából minősített többséggel.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A Társulás a szociális és egészségügyi tevékenységének ellenőrzésére 5 fős Szociális és Egészségügyi Bizottságot hoz létre, melynek elnökét és tagjait a Társulási Tanács választja meg tagjai sorából minősített többséggel.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az önállóan gazdálkodó szociális intézményei működésének felügyeletére 4 db Területi Szociális Bizottságot hoz létre. A Területi Szociális Bizottságok tagjai az érintett önkormányzatok polgármesterei, vagy az érintett önkormányzat által kijelölt képviselő, elnökét a bizottsági tagok maguk közül választják.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  <w:u w:val="single"/>
        </w:rPr>
        <w:t>Munkaszervezet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döntéseinek előkészítése és feladatainak végrehajtása nem elkülönült munkaszervezetben történik, Szolnok Megyei Jogú Város Polgármesteri Hivatala látja el, belső szabályzatában rögzített módon.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Szolnok Megyei Jogú Város Polgármesteri Hivatala által ellátott feladatokra vonatkozó szabályokat a Társulás és Szolnok Megyei Jogú Város Polgármesteri Hivatala közötti megállapodás részletesen tartalmazza azzal, hogy a feladatellátásban közreműködők bére, annak járulékai a Társulás költségvetését terhelik, a munkaszervezeti feladatellátáshoz szükséges tárgyi eszközöket a Társulás Szolnok Megyei Jogú Város Polgármesteri Hivatala Ellátó és Szolgáltató Szervezete vagyonkezelésébe adja.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16. A megállapodás módosításának feltételei: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  <w:u w:val="single"/>
        </w:rPr>
        <w:t>Csatlakozás a Társuláshoz: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Társuláshoz települési önkormányzatok bármikor bejelenthetik csatlakozási szándékukat. A Társuláshoz való csatlakozásról legalább hat hónappal korábban, minősített többséggel kell dönteni. A csatlakozási szándékot a Társulási Tanács elnökének írásban kell bejelenteni.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Az új 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tag felvételi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kérelmét a Társulási Tanács ülésén meg kell vitatni.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tagfelvételi kérelemhez csatolni kell a csatlakozás szándékáról hozott képviselő-testületi határozatot, melyben a képviselő-testületnek ki kell mondani, hogy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- jelen megállapodásban foglaltakat magára nézve kötelezőnek fogadja el,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- a Társulás működésével, a feladatellátással kapcsolatos költségek, pénzügyi hozzájárulás viselését, teljesítését vállalja.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Társulásban részt vevő önkormányzatok képviselő-testületei mindegyikének minősített többséggel hozott döntése szükséges a Társuláshoz történő csatlakozáshoz való hozzájáruláshoz.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  <w:u w:val="single"/>
        </w:rPr>
        <w:t>A Társulási Megállapodás módosítása:</w:t>
      </w:r>
    </w:p>
    <w:p w:rsidR="00A3303E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Megállapodás módosítását a Társulás bármely tagja kezdeményezheti. A Társulás tagjai a Társulási Megállapodás módosításáról a kezdeményezés megküldésétől számított 60 napon belül döntenek. A Társulásban részt vevő önkormányzatok képviselő-testületei mindegyikének minősített többséggel hozott döntése szükséges a Társulási Megállapodás módosításához.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A Társulásból történő kiválás és kizárás feltételei: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17.1. A Társulásból kiválni minden év július 1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illetve a naptári év utolsó napjával lehet. A kiválásról szóló - minősített többséggel hozott - döntést a települési önkormányzat képviselő-testülete hat hónappal korábban köteles meghozni, és azt a Társulás tagjaival közölni.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17.2. A Társulási Tanács minősített többséggel hozott határozatával a 3 hónapos határidővel a Társulásból kizárhatja a Társulás azon tagját, amely az alábbi kötelezettségének ismételt felhívásra határidőben nem tett eleget: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- ha a Társulás tagja a társulás céljainak megvalósításához szükséges befizetést (hat hónapot elérő összegben) elmulasztja, vagy a cél megvalósításához szükséges többletforrás befizetési kötelezettségének a Társulás döntésében megjelölt határidőben nem tett eleget,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- a tag önkormányzat képviselő-testülete a Társulás működéshez szükséges döntési kötelezettségének, valamint az előzetes egyeztetési kötelezettségének nem tesz eleget.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18. A társulás megszűnése esetén a tagok egymással való elszámolásának kötelezettsége, módja: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Amennyiben az adott feladat Társulásban történő ellátása megszűnik - kivéve, ha a feladat jogszabály által kerül megszüntetésre - úgy a támogatást, kamattal növelten kell a központi költségvetésnek visszafizetni. A társulási hozzájárulást az elszámolás keretében lakosságszám és időarányosan kell visszafizetni, kivéve, ha a külön megállapodás másként rendelkezik.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kilépő önkormányzat köteles a kilépő önkormányzatra lakosságszám szerint jutó támogatásnak megfelelő összeget kamattal növelten a központi költségvetésnek megfizetni.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közös vagyon kiadására a Társulás tagja csak abban az esetben tarthat igényt, ha az nem veszélyezteti a Társulás feladatainak ellátását, ebben az esetben a Társulás volt tagját a Társulással kötött szerződés alapján használati díj illeti meg.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térségi feladatellátás érdekében támogatással létrehozott vagyon- az aktiválást követően- ingatlanvagyon esetében tíz évig, más vagyon esetében öt évig nem idegeníthető el, kivéve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ha az elidegenítést műszaki vagy szakmai okok teszik szükségessé, és az abból származó ellenértéket a Társulás ugyanazon közszolgáltatás ellátásának fejlesztési szükségleteire fordítja, amelyhez az elidegenítést megelőzően az értékesített vagyon kapcsolódott, vagy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b) az adott közszolgáltatás társulási ellátásának megszűnése esetén, amennyiben a támogatással létrehozott vagyon a közszolgáltatási feladatot a továbbiakban ellátó helyi önkormányzat tulajdonába kerül.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19. Egyéb rendelkezések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19.1.</w:t>
      </w:r>
      <w:r w:rsidRPr="002D4C53">
        <w:rPr>
          <w:rFonts w:ascii="Times New Roman" w:hAnsi="Times New Roman" w:cs="Times New Roman"/>
          <w:sz w:val="24"/>
          <w:szCs w:val="24"/>
          <w:u w:val="single"/>
        </w:rPr>
        <w:t>Társulási Tanács Elnöke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Elnöke a Társulás vezetője, képviselője.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Elnöke önálló aláírási jogkörrel rendelkezik.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Elnökének feladat és hatáskörébe tartozik a Társulási Tanács által hozott határozatok döntéseinek végrehajtásáról történő gondoskodás.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Elnöke tevékenységéről a Társulási Tanács ülésein számol be. 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Elnöke a Társulás ügyeinek vitele keretében: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képviseli a Társulást harmadik személyekkel szemben, bíróságok és más hatóságok előtt,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a Társulás számlavezetéséről gondoskodik,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/ intézkedik a Magyar Államkincstár Területi Igazgatóságánál a Társulás és intézménye törzskönyvi nyilvántartásban szereplő adatok változásának nyilvántartásba vétele iránt a módosítást követő 15 napon belül,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d./ irányítja a Társulás gazdálkodását és a Társulásban szereplő közszolgáltatások biztosítását,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összehívja és levezeti a Társulás Tanács ülését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gondoskodik a Társulás kereteiben biztosított közszolgáltatások után a normatív állami támogatás igényléséről és elszámolásáról.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Elnökét a Társulási Tanács tagjai négy év időtartamra választják tagjaik közül.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Elnökének megbízatása megszűnik: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megbízási idejének leteltével,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halálával,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polgármesteri tisztsége, vagy képviselői jogviszonyának megszűnésével,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lemondásával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a tagok 1/3-ának kezdeményezésére a Társulási Tanács minősített többséggel hozott döntése alapján visszahívással.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Társulási Tanács a Társulási Tanács Elnöke helyettesítésére, munkájának segítésére tagjai sorából Alelnököt választ. A Társulási Tanács az Alelnök helyettesítésére annak akadályoztatása </w:t>
      </w:r>
      <w:r w:rsidRPr="002D4C53">
        <w:rPr>
          <w:rFonts w:ascii="Times New Roman" w:hAnsi="Times New Roman" w:cs="Times New Roman"/>
          <w:sz w:val="24"/>
          <w:szCs w:val="24"/>
        </w:rPr>
        <w:lastRenderedPageBreak/>
        <w:t>esetére két fő Társulási Tanácsi tagot jelöl határozatban. A helyettesítés rendjéről a Szervezeti és Működési Szabályzat rendelkezik.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19.2. </w:t>
      </w:r>
      <w:r w:rsidRPr="002D4C53">
        <w:rPr>
          <w:rFonts w:ascii="Times New Roman" w:hAnsi="Times New Roman" w:cs="Times New Roman"/>
          <w:sz w:val="24"/>
          <w:szCs w:val="24"/>
          <w:u w:val="single"/>
        </w:rPr>
        <w:t>Jegyzői Kollégium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Jegyzői Kollégium tagjai a Társulást alkotó települési önkormányzatok jegyzői.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Jegyzői Kollégium tevékenységét a székhely település jegyzője koordinálja, szervezi.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Társulási Tanács a döntés-előkészítés, végrehajtás szervezésének folyamatába bevonhatja a Jegyzői Kollégiumot.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Társulási Tanács egyes napirendjeinek megtárgyalása során együttes ülést tarthat a Jegyzői Kollégiummal.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  A Jegyzői Kollégium szakmai véleményező, előkészítő és javaslattevő teendőket lát el a Társulási Tanács részére, továbbá segíti döntéseinek végrehajtását.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19.3. </w:t>
      </w:r>
      <w:r w:rsidRPr="002D4C53">
        <w:rPr>
          <w:rFonts w:ascii="Times New Roman" w:hAnsi="Times New Roman" w:cs="Times New Roman"/>
          <w:sz w:val="24"/>
          <w:szCs w:val="24"/>
          <w:u w:val="single"/>
        </w:rPr>
        <w:t>Közalkalmazotti Tanács: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a közalkalmazottak jogállásáról szóló 1992. évi XXXIII. törvény, valamint munka törvénykönyvéről szóló 2012. évi I. törvény alapján Közalkalmazotti Tanácsot működtet.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döntése előtt a Közalkalmazotti Tanáccsal véleményezteti: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munkavállalók nagyobb csoportját érintő munkáltatói intézkedések tervezetét, így különösen a munkáltató átszervezésére, átalakítására, szervezeti egység önálló szervezetté alakulására, privatizálására, korszerűsítésére vonatkozó elképzeléseket,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b) a személyügyi nyilvántartás rendszerének kialakítására, a nyilvántartandó adatok körére vonatkozó, illetve a személyügyi tervet,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c) a munkavállalók képzésével összefüggő terveket, a foglalkoztatást elősegítő támogatások igénybevételére, illetve a korengedményes nyugdíjazásra vonatkozó elképzeléseket,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d) a megváltozott munkaképességű dolgozók rehabilitációjára vonatkozó intézkedések tervezetét,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az éves szabadságolási tervet,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az új munkaszervezési módszerek és a teljesítménykövetelmények bevezetését,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 munkavállalók lényeges érdekeit érintő belső szabályzatainak tervezetét,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 munkáltató által meghirdetett anyagi vagy erkölcsi elismeréssel járó pályázatot,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i) a munkáltató gazdálkodásából származó bevétel felhasználásának tervezetét,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j) a munkáltató belső szabályzatának tervezetét,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k) a közalkalmazottak nagyobb csoportját érintő munkáltatói intézkedés tervezetét,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 korengedményes nyugdíjazásra és a megváltozott munkaképességű közalkalmazottak rehabilitációjára vonatkozó elképzeléseket,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lastRenderedPageBreak/>
        <w:t>m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 közalkalmazottak képzésével összefüggő terveket, valamint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n) a munkáltató munkarendjének kialakítását és az éves szabadságolási tervet.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köteles tájékoztatni a Közalkalmazotti Tanácsot: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legalább félévente a munkáltató gazdasági helyzetét érintő alapvető kérdésekről,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b) a munkáltató tevékenységi körének jelentős módosítására, illetve a munkáltató beruházásaira vonatkozó jelentős döntés tervezetéről,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c) legalább félévente a bérek, keresetek alakulásáról és a bérkifizetéssel összefüggő likviditásról, a foglalkoztatás jellemzőiről, a munkaidő felhasználásáról, a munkafeltételek jellemzőiről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d) legalább félévente a munkáltatónál távmunkát végző munkavállalók számáról és munkakörük megnevezéséről.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19.4. </w:t>
      </w:r>
      <w:r w:rsidRPr="002D4C53">
        <w:rPr>
          <w:rFonts w:ascii="Times New Roman" w:hAnsi="Times New Roman" w:cs="Times New Roman"/>
          <w:sz w:val="24"/>
          <w:szCs w:val="24"/>
          <w:u w:val="single"/>
        </w:rPr>
        <w:t>Tájékoztatás, kapcsolattartás: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a Társulás tájékoztatási rendszerének keretében a Társulás és szervei dokumentumait, a Társulás üléseinek időpontját, előterjesztéseit, ülésjegyzőkönyveit, a Társulás döntéseit, a Társulásra vonatkozó közérdekű adatait a térség honlapján folyamatosan közzéteszi a lakosság, a lakosság önszerveződő közösségei tájékoztatására.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feladatellátása körében kapcsolatot tart és együttműködik a települési önkormányzatok képviselő-testületeivel, egyéb társulásaival. A Társulási Tanács kapcsolatot tart és együttműködik a térség fejlesztésében érdekelt gazdasági, társadalmi, és szakmai érdekvédelmi, érdekképviseleti szervekkel, a lakosság önszerveződő közösségeivel. Folyamatosan kapcsolatot tart a térségben működő közigazgatási szervekkel, intézményekkel.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Tájékoztatási kötelezettség: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Társulási Tanács tagjai a Társulás térségi feladatellátásról, a Társulási Tanács munkájáról, a Társulási Tanácsban képviselt álláspontjáról a települési önkormányzat  képviselő-testületének rendszeresen tájékoztatást adnak.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 Társulási Tanács tagjai rendszeresen, de évente legalább egy alkalommal a települési önkormányzat közmeghallgatása keretében beszámolnak a társulási cél megvalósulásáról, a Társulási Megállapodásban foglaltak végrehajtásáról, a Társulás pénzügyi helyzetéről, a Társulási Tanácsban végzett tevékenységükről a lakosságnak.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19.5. </w:t>
      </w:r>
      <w:r w:rsidRPr="002D4C53">
        <w:rPr>
          <w:rFonts w:ascii="Times New Roman" w:hAnsi="Times New Roman" w:cs="Times New Roman"/>
          <w:sz w:val="24"/>
          <w:szCs w:val="24"/>
          <w:u w:val="single"/>
        </w:rPr>
        <w:t xml:space="preserve">A Társulás tagjainak jogai és kötelezettségei: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Társulás által biztosított közszolgáltatások biztosításában szabadon részt vehet,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a Társulási Tanács döntéseiben az általa delegált tag, vagy megbízott személy útján részt vehet,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/ a Társulás tagjának kötelessége, hogy a Társulási Megállapodásban, a társuló tagönkormányzatok között a közös feladatellátásra vonatkozó egyéb megállapodások és jogszabályokban rögzített, illetve a Társulási Tanács határozataiban meghatározott </w:t>
      </w:r>
      <w:r w:rsidRPr="002D4C53">
        <w:rPr>
          <w:rFonts w:ascii="Times New Roman" w:hAnsi="Times New Roman" w:cs="Times New Roman"/>
          <w:sz w:val="24"/>
          <w:szCs w:val="24"/>
        </w:rPr>
        <w:lastRenderedPageBreak/>
        <w:t xml:space="preserve">kötelezettségeinek eleget tegyen, a feladatellátással kapcsolatos feladatait és pénzügyi kötelezettségeinek határidőn belül eleget tegyen,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a Társulás tagjának kötelessége, hogy megadja azokat az információkat, és a Társulás részére rendelkezésre bocsássa azokat a dokumentumokat, amelyek a Társulás céljainak megvalósításához, a Társulás működéséhez szükségesek és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./ a Társulás tagjának kötelessége, hogy a Társulás munkáját segítse, a feladatellátáshoz szükséges támogatást a tőle elvárható módon és az igénybevett közszolgáltatások mértékében támogatást nyújtson.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tagság megszűnik: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kilépéssel,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kizárással,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a Társulás megszűnésével.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19.6. </w:t>
      </w:r>
      <w:r w:rsidRPr="002D4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„Szolnoki Kistérség Többcélú Társulása Pro </w:t>
      </w:r>
      <w:proofErr w:type="spellStart"/>
      <w:r w:rsidRPr="002D4C53">
        <w:rPr>
          <w:rFonts w:ascii="Times New Roman" w:hAnsi="Times New Roman" w:cs="Times New Roman"/>
          <w:b/>
          <w:bCs/>
          <w:sz w:val="24"/>
          <w:szCs w:val="24"/>
          <w:u w:val="single"/>
        </w:rPr>
        <w:t>Caritate</w:t>
      </w:r>
      <w:proofErr w:type="spellEnd"/>
      <w:r w:rsidRPr="002D4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Díj” adományozásának szabályai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) Szolnoki Kistérség Többcélú Társulása a társulás által fenntartott szociális és gyermekjóléti intézményekben tevékenykedők iránt érzett tisztelete és megbecsülése jeléül évente kiadható „Szolnoki Kistérség Többcélú Társulása Pro 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Caritate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Díj”</w:t>
      </w:r>
      <w:proofErr w:type="spellStart"/>
      <w:r w:rsidRPr="002D4C53">
        <w:rPr>
          <w:rFonts w:ascii="Times New Roman" w:hAnsi="Times New Roman" w:cs="Times New Roman"/>
          <w:sz w:val="24"/>
          <w:szCs w:val="24"/>
        </w:rPr>
        <w:t>-at</w:t>
      </w:r>
      <w:proofErr w:type="spellEnd"/>
      <w:r w:rsidRPr="002D4C53">
        <w:rPr>
          <w:rFonts w:ascii="Times New Roman" w:hAnsi="Times New Roman" w:cs="Times New Roman"/>
          <w:sz w:val="24"/>
          <w:szCs w:val="24"/>
        </w:rPr>
        <w:t xml:space="preserve"> alapít azok részére, akik a fenti szakterület helyi eredményei, értékei gyarapításában kiemelkedő tevékenységet nyújtanak.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b) A díj minden olyan személynek adományozható, aki Szolnoki Kistérség Többcélú Társulása Társulási Tanács által fenntartott intézmények dolgozójaként az ellátási területen a szociális és gyermekjóléti ellátásáért kimagasló tevékenységet folytat, illetve folytatott.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c) A díjat egy évben legfeljebb egy személynek lehet odaítélni. Megosztott díj kiadására nincs lehetőség.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d) A díj adományozását javaslattétellel kezdeményezheti az intézmény ellátási területén hatáskörrel rendelkező Területi Szociális Bizottság (továbbiakban: </w:t>
      </w:r>
      <w:proofErr w:type="gramStart"/>
      <w:r w:rsidRPr="002D4C53">
        <w:rPr>
          <w:rFonts w:ascii="Times New Roman" w:hAnsi="Times New Roman" w:cs="Times New Roman"/>
          <w:sz w:val="24"/>
          <w:szCs w:val="24"/>
        </w:rPr>
        <w:t>TSZB )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Minden TSZB az illetékességi területén működő intézményekben dolgozók közül, intézményenként egy főre tehet javaslatot.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TSZB részére az illetékes intézményvezető tesz javaslatot az elismerésben részesíthető személyekre.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A javasolt személynek legalább 5 éve kell az intézménynél munkaviszonyban állni.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 xml:space="preserve">) A javaslatokat a Szolnoki Kistérség Többcélú Társulása Társulási Tanács Szociális és Egészségügyi Bizottság véleményezi.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 Szociális és Egészségügyi Bizottság véleményét a Társulási Tanács elnöke terjeszti - döntés céljából - legkésőbb a szeptemberi Társulási Tanács ülése elé.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A díj plakettből és az odaítélést tanúsító oklevélből, valamint pénzjutalomból áll, amelynek nettó összege a mindenkori köztisztviselői illetményalap 3-szorosa. A díjat a Társulási Tanács elnöke minden év október 1-jén adja át.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) Tekintettel a Szolnoki Kistérség Többcélú Társulása Társulási Tanács által fenntartott intézményekben foglalkoztatott személyek létszámára és ellátott feladatok eltérőségére a Szolnoki és vidéki intézmények dolgozói évente váltva részesülhetnek a díjban. Ugyanazt az intézményt díjazását követően 2 évig nem lehet felterjeszteni.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 xml:space="preserve">i) A díjazottakról Szolnok Megyei Jogú Város Polgármesteri Hivatal Humán Igazgatóság Szociális és Integrációs Osztálya nyilvántartást vezet.    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k) A díj részét képező plakettet a társulási tanács elnöke készítteti el. A 2014. évre vonatkozóan az oklevél és a plakett elkészítésének és a pénzjutalom forrásának fedezetét a tartalék biztosítja. 2015-tól a díjak forrásának fedezetét Szolnoki Kistérség Többcélú Társulása mindenkori költségvetésében biztosítani szükséges.”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19.7 </w:t>
      </w:r>
      <w:r w:rsidRPr="002D4C53">
        <w:rPr>
          <w:rFonts w:ascii="Times New Roman" w:hAnsi="Times New Roman" w:cs="Times New Roman"/>
          <w:sz w:val="24"/>
          <w:szCs w:val="24"/>
          <w:u w:val="single"/>
        </w:rPr>
        <w:t>Egyéb rendelkezések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jelen Társulási Megállapodásban nem szabályozott kérdésekben Magyarország helyi önkormányzatairól szóló 2011. évi CLXXXIX. törvény rendelkezései az irányadóak.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és a bizottságok működésére egyebekben a képviselő-testületre és az önkormányzati bizottságokra vonatkozó szabályokat kell megfelelően alkalmazni.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Megállapodás a Társulást alkotó valamennyi települési önkormányzat képviselő-testületének jóváhagyó határozatával válik érvényessé.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Tanács Elnöke a Társulási Megállapodást megküldi a Társulás tagjainak.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Megállapodás alkalmazása során a költségvetési törvényben meghatározott normatív támogatásoknál figyelembe vett lakosságszám az irányadó.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Térség: a települések között létező funkcionális kapcsolatrendszerek összessége alapján lehatárolható területfejlesztési-statisztikai egység.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Társulási Megállapodás mellékleteit és függelékeit képezik: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./ Társulás intézményeinek szervezeti ábrái (1. számú melléklet)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b./ a Társulási Megállapodást jóváhagyó képviselő-testületi határozatok,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(2. számú melléklet)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C5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2D4C53">
        <w:rPr>
          <w:rFonts w:ascii="Times New Roman" w:hAnsi="Times New Roman" w:cs="Times New Roman"/>
          <w:sz w:val="24"/>
          <w:szCs w:val="24"/>
        </w:rPr>
        <w:t>/ a Többcélú Társulás Szervezeti és Működési Szabályzata (1. számú függelék)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d./ a Társulás szerveinek Ügyrendje (2. számú. függelék)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tagjai egybehangzóan kijelentik, hogy a Társulási Megállapodásból eredő, a Társulás működése során esetlegesen felmerülő vitás kérdéseket elsődlegesen egymás között, tárgyalásos úton, konszenzusos módon kívánják rendezni.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lastRenderedPageBreak/>
        <w:t>A bírói út igénybevételével kizárólag akkor élnek, ha az előzetes egyeztetés nem vezetett eredményre, megegyezésre.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sz w:val="24"/>
          <w:szCs w:val="24"/>
        </w:rPr>
        <w:t>A Társulás tagjai a jogvita eldöntésére a Szolnoki Közigazgatási és Munkaügyi Bíróság illetékességét kötik ki.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Jelen Társulási Megállapodás </w:t>
      </w:r>
      <w:r>
        <w:rPr>
          <w:rFonts w:ascii="Times New Roman" w:hAnsi="Times New Roman" w:cs="Times New Roman"/>
          <w:b/>
          <w:bCs/>
          <w:sz w:val="24"/>
          <w:szCs w:val="24"/>
        </w:rPr>
        <w:t>a törzskönyvi nyilvántartásba való bejegyzés napjával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 lép hatályba, ezzel egyidejűleg a Szolnoki Kistérség Többcélú Társulása Társulási Tanácsa 201</w:t>
      </w:r>
      <w:r w:rsidR="000264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. november </w:t>
      </w:r>
      <w:r w:rsidR="000264A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. napján kelt,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64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264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. (XI.</w:t>
      </w:r>
      <w:r w:rsidR="000264A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D4C53">
        <w:rPr>
          <w:rFonts w:ascii="Times New Roman" w:hAnsi="Times New Roman" w:cs="Times New Roman"/>
          <w:b/>
          <w:bCs/>
          <w:sz w:val="24"/>
          <w:szCs w:val="24"/>
        </w:rPr>
        <w:t>.) számú határozatával támogatott Társulási Megállapodás hatályát veszti.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>A Szolnoki Kistérség Többcélú Társulása Társulási Megállapodását a fenntartó önkormányzatok képviselő-testületei az alábbi testületi üléseiken hagyták jóvá:</w:t>
      </w:r>
    </w:p>
    <w:p w:rsidR="005A0384" w:rsidRPr="002D4C53" w:rsidRDefault="005A0384" w:rsidP="005A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C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3202"/>
        <w:gridCol w:w="3038"/>
      </w:tblGrid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 neve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Határozat száma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Polgármester neve, aláírása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Besenyszög Város Önkormányzata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Balogh Zoltán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Csataszög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Oravecz                          Zsuzsanna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Hunyadfalva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Vékonyné Házi Eszter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Kőtelek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Lovász Tibor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Martfű Város Önkormányzata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Dr. Papp Antal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CF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Nagykörű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CF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CF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Dr. Veres Nándor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Rákóczifalva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Kósa Lajos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Szajol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Szöllősi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Rákócziújfalu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Varga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Szászberek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Alapi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Szolnok Megyei Jogú Város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Szalay Ferenc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Tiszajenő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Puskás Béla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Tiszasüly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Pollák Tibor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Tiszavárkony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Hegedüs István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rPr>
          <w:trHeight w:val="11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Tószeg Község Önkormányzata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Dr. Gyuricza Miklós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Újszász Város Önkormányzata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Molnár Péter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Vezseny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Szabó Ferenc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  <w:tr w:rsidR="005A0384" w:rsidRPr="002D4C53" w:rsidTr="005A038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Zagyvarékas Község Önkormányzata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…../201</w:t>
            </w:r>
            <w:r w:rsidR="00026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D4C53">
              <w:rPr>
                <w:rFonts w:ascii="Times New Roman" w:hAnsi="Times New Roman" w:cs="Times New Roman"/>
                <w:sz w:val="24"/>
                <w:szCs w:val="24"/>
              </w:rPr>
              <w:t>) sz. határozat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4" w:rsidRPr="002D4C53" w:rsidRDefault="005A0384" w:rsidP="005A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Jánosi József</w:t>
            </w:r>
            <w:r w:rsidRPr="002D4C53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</w:tbl>
    <w:p w:rsidR="005B3524" w:rsidRDefault="005B3524" w:rsidP="00AF1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3524" w:rsidSect="008C46F0">
      <w:headerReference w:type="default" r:id="rId10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E0" w:rsidRDefault="003762E0" w:rsidP="005918F0">
      <w:pPr>
        <w:spacing w:after="0" w:line="240" w:lineRule="auto"/>
      </w:pPr>
      <w:r>
        <w:separator/>
      </w:r>
    </w:p>
  </w:endnote>
  <w:endnote w:type="continuationSeparator" w:id="0">
    <w:p w:rsidR="003762E0" w:rsidRDefault="003762E0" w:rsidP="005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E0" w:rsidRDefault="003762E0" w:rsidP="005918F0">
      <w:pPr>
        <w:spacing w:after="0" w:line="240" w:lineRule="auto"/>
      </w:pPr>
      <w:r>
        <w:separator/>
      </w:r>
    </w:p>
  </w:footnote>
  <w:footnote w:type="continuationSeparator" w:id="0">
    <w:p w:rsidR="003762E0" w:rsidRDefault="003762E0" w:rsidP="005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5887"/>
      <w:docPartObj>
        <w:docPartGallery w:val="Page Numbers (Top of Page)"/>
        <w:docPartUnique/>
      </w:docPartObj>
    </w:sdtPr>
    <w:sdtEndPr/>
    <w:sdtContent>
      <w:p w:rsidR="004B4B4B" w:rsidRDefault="004B4B4B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703">
          <w:rPr>
            <w:noProof/>
          </w:rPr>
          <w:t>35</w:t>
        </w:r>
        <w:r>
          <w:fldChar w:fldCharType="end"/>
        </w:r>
      </w:p>
    </w:sdtContent>
  </w:sdt>
  <w:p w:rsidR="004B4B4B" w:rsidRDefault="004B4B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2B3"/>
    <w:multiLevelType w:val="multilevel"/>
    <w:tmpl w:val="5A8C0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D14DF"/>
    <w:multiLevelType w:val="multilevel"/>
    <w:tmpl w:val="A2AAFEF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1117DDA"/>
    <w:multiLevelType w:val="multilevel"/>
    <w:tmpl w:val="A45E1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2A72"/>
    <w:multiLevelType w:val="hybridMultilevel"/>
    <w:tmpl w:val="22929D5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748D6"/>
    <w:multiLevelType w:val="multilevel"/>
    <w:tmpl w:val="6A9C4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F23F1A"/>
    <w:multiLevelType w:val="multilevel"/>
    <w:tmpl w:val="FCA4D6D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80D00C8"/>
    <w:multiLevelType w:val="multilevel"/>
    <w:tmpl w:val="9A624024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8636CB5"/>
    <w:multiLevelType w:val="hybridMultilevel"/>
    <w:tmpl w:val="544C7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4A6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EA7E87"/>
    <w:multiLevelType w:val="multilevel"/>
    <w:tmpl w:val="C24EA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C1E16D7"/>
    <w:multiLevelType w:val="multilevel"/>
    <w:tmpl w:val="D7C2A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3375DE2"/>
    <w:multiLevelType w:val="hybridMultilevel"/>
    <w:tmpl w:val="F9ACD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C7911"/>
    <w:multiLevelType w:val="hybridMultilevel"/>
    <w:tmpl w:val="0406D1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06CEF"/>
    <w:multiLevelType w:val="multilevel"/>
    <w:tmpl w:val="EECA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4B9A1E28"/>
    <w:multiLevelType w:val="hybridMultilevel"/>
    <w:tmpl w:val="5CBC182C"/>
    <w:lvl w:ilvl="0" w:tplc="56904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C60D5"/>
    <w:multiLevelType w:val="hybridMultilevel"/>
    <w:tmpl w:val="2F60D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62F24"/>
    <w:multiLevelType w:val="hybridMultilevel"/>
    <w:tmpl w:val="6FC0B44E"/>
    <w:lvl w:ilvl="0" w:tplc="85F6C276">
      <w:start w:val="3"/>
      <w:numFmt w:val="bullet"/>
      <w:lvlText w:val="-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B77D8"/>
    <w:multiLevelType w:val="multilevel"/>
    <w:tmpl w:val="9FBEE57C"/>
    <w:lvl w:ilvl="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C511C54"/>
    <w:multiLevelType w:val="multilevel"/>
    <w:tmpl w:val="DCD459B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F0B36C1"/>
    <w:multiLevelType w:val="singleLevel"/>
    <w:tmpl w:val="A7D88F6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20" w15:restartNumberingAfterBreak="0">
    <w:nsid w:val="78484400"/>
    <w:multiLevelType w:val="hybridMultilevel"/>
    <w:tmpl w:val="E30CE0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9"/>
  </w:num>
  <w:num w:numId="8">
    <w:abstractNumId w:val="1"/>
    <w:lvlOverride w:ilvl="0">
      <w:startOverride w:val="4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6"/>
    <w:rsid w:val="00013A80"/>
    <w:rsid w:val="00015FC3"/>
    <w:rsid w:val="000264A4"/>
    <w:rsid w:val="00050AF5"/>
    <w:rsid w:val="00076350"/>
    <w:rsid w:val="0008694B"/>
    <w:rsid w:val="000A171D"/>
    <w:rsid w:val="000D4272"/>
    <w:rsid w:val="00116018"/>
    <w:rsid w:val="0011648C"/>
    <w:rsid w:val="0014165A"/>
    <w:rsid w:val="0014514F"/>
    <w:rsid w:val="00147219"/>
    <w:rsid w:val="00153CD9"/>
    <w:rsid w:val="00163384"/>
    <w:rsid w:val="001820E2"/>
    <w:rsid w:val="0019700A"/>
    <w:rsid w:val="001A0810"/>
    <w:rsid w:val="001A57C1"/>
    <w:rsid w:val="001B1CD7"/>
    <w:rsid w:val="001E19BA"/>
    <w:rsid w:val="001F668F"/>
    <w:rsid w:val="002124CF"/>
    <w:rsid w:val="00256FD6"/>
    <w:rsid w:val="0027372A"/>
    <w:rsid w:val="00294B86"/>
    <w:rsid w:val="00297346"/>
    <w:rsid w:val="002A436C"/>
    <w:rsid w:val="002A79EA"/>
    <w:rsid w:val="002F2ABE"/>
    <w:rsid w:val="002F779A"/>
    <w:rsid w:val="003040C0"/>
    <w:rsid w:val="0032220C"/>
    <w:rsid w:val="00355D78"/>
    <w:rsid w:val="00363CE5"/>
    <w:rsid w:val="00370548"/>
    <w:rsid w:val="0037433F"/>
    <w:rsid w:val="003762E0"/>
    <w:rsid w:val="00397AA2"/>
    <w:rsid w:val="003B3CE2"/>
    <w:rsid w:val="003B4ADB"/>
    <w:rsid w:val="003D523B"/>
    <w:rsid w:val="003D7B98"/>
    <w:rsid w:val="00410355"/>
    <w:rsid w:val="004A5826"/>
    <w:rsid w:val="004B4B4B"/>
    <w:rsid w:val="004B657D"/>
    <w:rsid w:val="004D5DFD"/>
    <w:rsid w:val="004E5092"/>
    <w:rsid w:val="004F3B66"/>
    <w:rsid w:val="004F5BE6"/>
    <w:rsid w:val="00537584"/>
    <w:rsid w:val="005918F0"/>
    <w:rsid w:val="00594579"/>
    <w:rsid w:val="005A0384"/>
    <w:rsid w:val="005B3524"/>
    <w:rsid w:val="005E64E2"/>
    <w:rsid w:val="006212E7"/>
    <w:rsid w:val="00633E92"/>
    <w:rsid w:val="00660847"/>
    <w:rsid w:val="0067368C"/>
    <w:rsid w:val="00673B9D"/>
    <w:rsid w:val="00675196"/>
    <w:rsid w:val="0067519E"/>
    <w:rsid w:val="00687374"/>
    <w:rsid w:val="00692E81"/>
    <w:rsid w:val="006E6EFB"/>
    <w:rsid w:val="006F507A"/>
    <w:rsid w:val="00723A06"/>
    <w:rsid w:val="007332A5"/>
    <w:rsid w:val="007E7380"/>
    <w:rsid w:val="00807657"/>
    <w:rsid w:val="0084237D"/>
    <w:rsid w:val="00867686"/>
    <w:rsid w:val="008945C0"/>
    <w:rsid w:val="008A294B"/>
    <w:rsid w:val="008C46F0"/>
    <w:rsid w:val="008F03F2"/>
    <w:rsid w:val="009109DE"/>
    <w:rsid w:val="0091324F"/>
    <w:rsid w:val="00940703"/>
    <w:rsid w:val="00946E0E"/>
    <w:rsid w:val="00952A4B"/>
    <w:rsid w:val="00974AF7"/>
    <w:rsid w:val="009877DB"/>
    <w:rsid w:val="00A32B9A"/>
    <w:rsid w:val="00A3303E"/>
    <w:rsid w:val="00A42487"/>
    <w:rsid w:val="00AA3341"/>
    <w:rsid w:val="00AF1833"/>
    <w:rsid w:val="00B40B02"/>
    <w:rsid w:val="00B42AD7"/>
    <w:rsid w:val="00B864A1"/>
    <w:rsid w:val="00B90653"/>
    <w:rsid w:val="00BB4786"/>
    <w:rsid w:val="00BD068D"/>
    <w:rsid w:val="00BE5648"/>
    <w:rsid w:val="00BF1FCA"/>
    <w:rsid w:val="00C12D5E"/>
    <w:rsid w:val="00C16106"/>
    <w:rsid w:val="00C178A5"/>
    <w:rsid w:val="00C8715C"/>
    <w:rsid w:val="00CD26FA"/>
    <w:rsid w:val="00CF2BCC"/>
    <w:rsid w:val="00CF6491"/>
    <w:rsid w:val="00CF6F56"/>
    <w:rsid w:val="00D36679"/>
    <w:rsid w:val="00D5642A"/>
    <w:rsid w:val="00D604A1"/>
    <w:rsid w:val="00D65121"/>
    <w:rsid w:val="00D864E7"/>
    <w:rsid w:val="00DC6DA6"/>
    <w:rsid w:val="00E267F9"/>
    <w:rsid w:val="00E32A5C"/>
    <w:rsid w:val="00E34478"/>
    <w:rsid w:val="00E712FF"/>
    <w:rsid w:val="00E8743E"/>
    <w:rsid w:val="00EA7C58"/>
    <w:rsid w:val="00EB19C3"/>
    <w:rsid w:val="00F11710"/>
    <w:rsid w:val="00F662D7"/>
    <w:rsid w:val="00F837B3"/>
    <w:rsid w:val="00F95FB4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1ECF-A799-4141-9792-D206699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9C3"/>
  </w:style>
  <w:style w:type="paragraph" w:styleId="Cmsor1">
    <w:name w:val="heading 1"/>
    <w:basedOn w:val="Norml"/>
    <w:next w:val="Norml"/>
    <w:link w:val="Cmsor1Char"/>
    <w:qFormat/>
    <w:rsid w:val="005B3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A57C1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67686"/>
  </w:style>
  <w:style w:type="paragraph" w:customStyle="1" w:styleId="Bekezds">
    <w:name w:val="Bekezdés"/>
    <w:uiPriority w:val="99"/>
    <w:rsid w:val="0086768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6768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6768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6768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6768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6768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6768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6768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6768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6768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6768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6768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5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18F0"/>
  </w:style>
  <w:style w:type="paragraph" w:styleId="llb">
    <w:name w:val="footer"/>
    <w:basedOn w:val="Norml"/>
    <w:link w:val="llbChar"/>
    <w:unhideWhenUsed/>
    <w:rsid w:val="005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918F0"/>
  </w:style>
  <w:style w:type="character" w:customStyle="1" w:styleId="Cmsor2Char">
    <w:name w:val="Címsor 2 Char"/>
    <w:basedOn w:val="Bekezdsalapbettpusa"/>
    <w:link w:val="Cmsor2"/>
    <w:rsid w:val="001A57C1"/>
    <w:rPr>
      <w:rFonts w:ascii="Garamond" w:eastAsia="Times New Roman" w:hAnsi="Garamond" w:cs="Times New Roman"/>
      <w:b/>
      <w:sz w:val="24"/>
      <w:szCs w:val="24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1A57C1"/>
    <w:rPr>
      <w:sz w:val="24"/>
      <w:szCs w:val="24"/>
    </w:rPr>
  </w:style>
  <w:style w:type="paragraph" w:styleId="Szvegtrzs">
    <w:name w:val="Body Text"/>
    <w:basedOn w:val="Norml"/>
    <w:link w:val="SzvegtrzsChar"/>
    <w:rsid w:val="001A57C1"/>
    <w:pPr>
      <w:spacing w:after="120" w:line="240" w:lineRule="auto"/>
    </w:pPr>
    <w:rPr>
      <w:sz w:val="24"/>
      <w:szCs w:val="24"/>
    </w:rPr>
  </w:style>
  <w:style w:type="character" w:customStyle="1" w:styleId="SzvegtrzsChar1">
    <w:name w:val="Szövegtörzs Char1"/>
    <w:basedOn w:val="Bekezdsalapbettpusa"/>
    <w:uiPriority w:val="99"/>
    <w:semiHidden/>
    <w:rsid w:val="001A57C1"/>
  </w:style>
  <w:style w:type="paragraph" w:customStyle="1" w:styleId="Default">
    <w:name w:val="Default"/>
    <w:rsid w:val="001A5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1A57C1"/>
    <w:pPr>
      <w:spacing w:after="0" w:line="240" w:lineRule="auto"/>
    </w:pPr>
  </w:style>
  <w:style w:type="paragraph" w:styleId="NormlWeb">
    <w:name w:val="Normal (Web)"/>
    <w:basedOn w:val="Norml"/>
    <w:rsid w:val="001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8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37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C46F0"/>
    <w:pPr>
      <w:spacing w:after="0" w:line="240" w:lineRule="auto"/>
    </w:pPr>
  </w:style>
  <w:style w:type="paragraph" w:styleId="Listaszerbekezds">
    <w:name w:val="List Paragraph"/>
    <w:basedOn w:val="Norml"/>
    <w:qFormat/>
    <w:rsid w:val="00E32A5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B3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rsid w:val="005B3524"/>
    <w:rPr>
      <w:color w:val="0000FF"/>
      <w:u w:val="single"/>
    </w:rPr>
  </w:style>
  <w:style w:type="character" w:styleId="Mrltotthiperhivatkozs">
    <w:name w:val="FollowedHyperlink"/>
    <w:rsid w:val="005B3524"/>
    <w:rPr>
      <w:color w:val="800080"/>
      <w:u w:val="single"/>
    </w:rPr>
  </w:style>
  <w:style w:type="paragraph" w:styleId="HTML-kntformzott">
    <w:name w:val="HTML Preformatted"/>
    <w:basedOn w:val="Norml"/>
    <w:link w:val="HTML-kntformzottChar"/>
    <w:rsid w:val="005B3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5B3524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B35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B35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B35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B35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5B3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B352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semiHidden/>
    <w:rsid w:val="005B352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B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B35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B35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B352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Oldalszm">
    <w:name w:val="page number"/>
    <w:basedOn w:val="Bekezdsalapbettpusa"/>
    <w:rsid w:val="005B3524"/>
  </w:style>
  <w:style w:type="table" w:styleId="Rcsostblzat">
    <w:name w:val="Table Grid"/>
    <w:basedOn w:val="Normltblzat"/>
    <w:rsid w:val="005B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FB0C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83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6903-199F-408E-9532-E375D24A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6850</Words>
  <Characters>47265</Characters>
  <Application>Microsoft Office Word</Application>
  <DocSecurity>0</DocSecurity>
  <Lines>393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Komjáti Katalin</dc:creator>
  <cp:lastModifiedBy>Windows-felhasználó</cp:lastModifiedBy>
  <cp:revision>5</cp:revision>
  <cp:lastPrinted>2018-02-14T10:02:00Z</cp:lastPrinted>
  <dcterms:created xsi:type="dcterms:W3CDTF">2018-03-05T12:49:00Z</dcterms:created>
  <dcterms:modified xsi:type="dcterms:W3CDTF">2018-03-05T12:59:00Z</dcterms:modified>
</cp:coreProperties>
</file>