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C6" w:rsidRPr="00D71010" w:rsidRDefault="003D68C6" w:rsidP="00FD6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C6" w:rsidRPr="00D71010" w:rsidRDefault="003D68C6" w:rsidP="00FD6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E5C" w:rsidRPr="00D71010" w:rsidRDefault="00736E5C" w:rsidP="00FD6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010">
        <w:rPr>
          <w:rFonts w:ascii="Times New Roman" w:hAnsi="Times New Roman" w:cs="Times New Roman"/>
          <w:b/>
          <w:sz w:val="24"/>
          <w:szCs w:val="24"/>
          <w:u w:val="single"/>
        </w:rPr>
        <w:t>EGYÜTTMŰKÖDÉSI MEGÁLLAPODÁS</w:t>
      </w:r>
    </w:p>
    <w:p w:rsidR="00736E5C" w:rsidRPr="00D71010" w:rsidRDefault="00736E5C" w:rsidP="00FD6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A77" w:rsidRDefault="00736E5C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amely a mai napon létrejött </w:t>
      </w:r>
    </w:p>
    <w:p w:rsidR="00FD64D2" w:rsidRPr="00D71010" w:rsidRDefault="00736E5C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egyrészről: </w:t>
      </w:r>
      <w:r w:rsidR="006B345D" w:rsidRPr="00D71010">
        <w:rPr>
          <w:rFonts w:ascii="Times New Roman" w:hAnsi="Times New Roman" w:cs="Times New Roman"/>
          <w:b/>
          <w:sz w:val="24"/>
          <w:szCs w:val="24"/>
        </w:rPr>
        <w:t>Cibakháza Nagyközség</w:t>
      </w:r>
      <w:r w:rsidR="005E6C8E" w:rsidRPr="00D71010">
        <w:rPr>
          <w:rFonts w:ascii="Times New Roman" w:hAnsi="Times New Roman" w:cs="Times New Roman"/>
          <w:b/>
          <w:sz w:val="24"/>
          <w:szCs w:val="24"/>
        </w:rPr>
        <w:t>i</w:t>
      </w:r>
      <w:r w:rsidR="006B345D" w:rsidRPr="00D71010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</w:p>
    <w:p w:rsidR="00FD64D2" w:rsidRPr="00D71010" w:rsidRDefault="00736E5C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6B345D" w:rsidRPr="00D71010">
        <w:rPr>
          <w:rFonts w:ascii="Times New Roman" w:hAnsi="Times New Roman" w:cs="Times New Roman"/>
          <w:sz w:val="24"/>
          <w:szCs w:val="24"/>
        </w:rPr>
        <w:t>5462, Cibakháza, Szabadság tér. 5.</w:t>
      </w:r>
    </w:p>
    <w:p w:rsidR="00FD64D2" w:rsidRPr="00D71010" w:rsidRDefault="00736E5C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adószám: </w:t>
      </w:r>
      <w:r w:rsidR="006B345D" w:rsidRPr="00D71010">
        <w:rPr>
          <w:rFonts w:ascii="Times New Roman" w:hAnsi="Times New Roman" w:cs="Times New Roman"/>
          <w:sz w:val="24"/>
          <w:szCs w:val="24"/>
        </w:rPr>
        <w:t>15732918-2-16</w:t>
      </w:r>
      <w:r w:rsidRPr="00D7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38" w:rsidRPr="00D71010" w:rsidRDefault="00D42238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telefonszám: 0656/477-001</w:t>
      </w:r>
    </w:p>
    <w:p w:rsidR="00D42238" w:rsidRPr="00D71010" w:rsidRDefault="00D42238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8" w:history="1">
        <w:r w:rsidRPr="00D7101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palyazat@cibakhaza.hu</w:t>
        </w:r>
      </w:hyperlink>
      <w:r w:rsidRPr="00D710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1010">
        <w:rPr>
          <w:rFonts w:ascii="Times New Roman" w:hAnsi="Times New Roman" w:cs="Times New Roman"/>
          <w:sz w:val="24"/>
          <w:szCs w:val="24"/>
        </w:rPr>
        <w:t xml:space="preserve"> hivatal@cibakhaza.hu</w:t>
      </w:r>
    </w:p>
    <w:p w:rsidR="00FD64D2" w:rsidRPr="00D71010" w:rsidRDefault="00736E5C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képvisel</w:t>
      </w:r>
      <w:r w:rsidR="00FD64D2" w:rsidRPr="00D71010">
        <w:rPr>
          <w:rFonts w:ascii="Times New Roman" w:hAnsi="Times New Roman" w:cs="Times New Roman"/>
          <w:sz w:val="24"/>
          <w:szCs w:val="24"/>
        </w:rPr>
        <w:t>i</w:t>
      </w:r>
      <w:r w:rsidRPr="00D71010">
        <w:rPr>
          <w:rFonts w:ascii="Times New Roman" w:hAnsi="Times New Roman" w:cs="Times New Roman"/>
          <w:sz w:val="24"/>
          <w:szCs w:val="24"/>
        </w:rPr>
        <w:t xml:space="preserve">: </w:t>
      </w:r>
      <w:r w:rsidR="006B345D" w:rsidRPr="00D71010">
        <w:rPr>
          <w:rFonts w:ascii="Times New Roman" w:hAnsi="Times New Roman" w:cs="Times New Roman"/>
          <w:sz w:val="24"/>
          <w:szCs w:val="24"/>
        </w:rPr>
        <w:t>Hegyes Zoltán</w:t>
      </w:r>
      <w:r w:rsidRPr="00D71010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FD64D2" w:rsidRPr="00D71010">
        <w:rPr>
          <w:rFonts w:ascii="Times New Roman" w:hAnsi="Times New Roman" w:cs="Times New Roman"/>
          <w:sz w:val="24"/>
          <w:szCs w:val="24"/>
        </w:rPr>
        <w:t>,</w:t>
      </w:r>
      <w:r w:rsidRPr="00D71010">
        <w:rPr>
          <w:rFonts w:ascii="Times New Roman" w:hAnsi="Times New Roman" w:cs="Times New Roman"/>
          <w:sz w:val="24"/>
          <w:szCs w:val="24"/>
        </w:rPr>
        <w:t xml:space="preserve"> mint Pályázó (továbbiakban: Projektgazda), </w:t>
      </w:r>
    </w:p>
    <w:p w:rsidR="00FD64D2" w:rsidRPr="00C2157F" w:rsidRDefault="00FD64D2" w:rsidP="00FD64D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157F" w:rsidRPr="00F15B93" w:rsidRDefault="001867EB" w:rsidP="00FD64D2">
      <w:pPr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másrészről</w:t>
      </w:r>
      <w:r w:rsidR="00351B68"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1B68" w:rsidRPr="00F15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64AF" w:rsidRPr="00487E00">
        <w:rPr>
          <w:rFonts w:ascii="Times New Roman" w:hAnsi="Times New Roman" w:cs="Times New Roman"/>
          <w:b/>
          <w:sz w:val="24"/>
          <w:szCs w:val="24"/>
        </w:rPr>
        <w:t>Martfű Város Önkormányzata</w:t>
      </w:r>
    </w:p>
    <w:p w:rsidR="005764AF" w:rsidRPr="00F15B93" w:rsidRDefault="001867EB" w:rsidP="00F15B93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="005764AF" w:rsidRPr="00F15B93">
        <w:rPr>
          <w:rFonts w:ascii="Times New Roman" w:hAnsi="Times New Roman" w:cs="Times New Roman"/>
          <w:sz w:val="24"/>
          <w:szCs w:val="24"/>
        </w:rPr>
        <w:t>5435 Martfű, Szent István tér 1</w:t>
      </w:r>
      <w:r w:rsidR="00F15B93">
        <w:rPr>
          <w:rFonts w:ascii="Times New Roman" w:hAnsi="Times New Roman" w:cs="Times New Roman"/>
          <w:sz w:val="24"/>
          <w:szCs w:val="24"/>
        </w:rPr>
        <w:t>.</w:t>
      </w:r>
      <w:r w:rsidR="005764AF" w:rsidRPr="00F1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5D" w:rsidRPr="00F15B93" w:rsidRDefault="00736E5C" w:rsidP="00FD64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adószám: </w:t>
      </w:r>
      <w:r w:rsidR="00F15B93" w:rsidRPr="00F15B93">
        <w:rPr>
          <w:rFonts w:ascii="Times New Roman" w:hAnsi="Times New Roman" w:cs="Times New Roman"/>
          <w:sz w:val="24"/>
          <w:szCs w:val="24"/>
        </w:rPr>
        <w:t>15733012-2-16</w:t>
      </w:r>
    </w:p>
    <w:p w:rsidR="00F15B93" w:rsidRPr="00F15B93" w:rsidRDefault="003D6733" w:rsidP="003D6733">
      <w:pPr>
        <w:rPr>
          <w:rFonts w:ascii="Times New Roman" w:hAnsi="Times New Roman" w:cs="Times New Roman"/>
          <w:sz w:val="24"/>
          <w:szCs w:val="24"/>
        </w:rPr>
      </w:pP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telefonszám: </w:t>
      </w:r>
      <w:r w:rsidR="000B0397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15B93" w:rsidRPr="00F15B93">
        <w:rPr>
          <w:rFonts w:ascii="Times New Roman" w:hAnsi="Times New Roman" w:cs="Times New Roman"/>
          <w:sz w:val="24"/>
          <w:szCs w:val="24"/>
        </w:rPr>
        <w:t>56/450-222</w:t>
      </w:r>
    </w:p>
    <w:p w:rsidR="003D6733" w:rsidRPr="00F15B93" w:rsidRDefault="003D6733" w:rsidP="003D6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e-mail cím</w:t>
      </w:r>
      <w:r w:rsidRPr="00F15B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F15B93" w:rsidRPr="00F15B93">
        <w:rPr>
          <w:rFonts w:ascii="Times New Roman" w:hAnsi="Times New Roman" w:cs="Times New Roman"/>
          <w:sz w:val="24"/>
          <w:szCs w:val="24"/>
        </w:rPr>
        <w:t xml:space="preserve"> titkarsag@ph.martfu.hu</w:t>
      </w:r>
    </w:p>
    <w:p w:rsidR="00885A77" w:rsidRPr="006D2A07" w:rsidRDefault="00FD64D2" w:rsidP="00FD64D2">
      <w:pPr>
        <w:rPr>
          <w:rFonts w:ascii="Times New Roman" w:hAnsi="Times New Roman" w:cs="Times New Roman"/>
          <w:sz w:val="24"/>
          <w:szCs w:val="24"/>
        </w:rPr>
      </w:pP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képviseli:</w:t>
      </w:r>
      <w:r w:rsidR="00F15B93"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B93" w:rsidRPr="00F15B93">
        <w:rPr>
          <w:rFonts w:ascii="Times New Roman" w:hAnsi="Times New Roman" w:cs="Times New Roman"/>
          <w:sz w:val="24"/>
          <w:szCs w:val="24"/>
        </w:rPr>
        <w:t>Dr. Papp Antal</w:t>
      </w:r>
      <w:r w:rsidR="0048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AB6"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="00643161" w:rsidRPr="006D2A07">
        <w:rPr>
          <w:rFonts w:ascii="Times New Roman" w:hAnsi="Times New Roman" w:cs="Times New Roman"/>
          <w:sz w:val="24"/>
          <w:szCs w:val="24"/>
        </w:rPr>
        <w:t xml:space="preserve">, </w:t>
      </w:r>
      <w:r w:rsidR="00736E5C" w:rsidRPr="006D2A07">
        <w:rPr>
          <w:rFonts w:ascii="Times New Roman" w:hAnsi="Times New Roman" w:cs="Times New Roman"/>
          <w:sz w:val="24"/>
          <w:szCs w:val="24"/>
        </w:rPr>
        <w:t>m</w:t>
      </w:r>
      <w:r w:rsidR="00F631D7" w:rsidRPr="006D2A07">
        <w:rPr>
          <w:rFonts w:ascii="Times New Roman" w:hAnsi="Times New Roman" w:cs="Times New Roman"/>
          <w:sz w:val="24"/>
          <w:szCs w:val="24"/>
        </w:rPr>
        <w:t>int Partner (továbbiakban</w:t>
      </w:r>
      <w:r w:rsidR="00736E5C" w:rsidRPr="006D2A07">
        <w:rPr>
          <w:rFonts w:ascii="Times New Roman" w:hAnsi="Times New Roman" w:cs="Times New Roman"/>
          <w:sz w:val="24"/>
          <w:szCs w:val="24"/>
        </w:rPr>
        <w:t xml:space="preserve">: Együttműködő partner) </w:t>
      </w:r>
    </w:p>
    <w:p w:rsidR="00885A77" w:rsidRDefault="00885A77" w:rsidP="00FD64D2">
      <w:pPr>
        <w:rPr>
          <w:rFonts w:ascii="Times New Roman" w:hAnsi="Times New Roman" w:cs="Times New Roman"/>
          <w:sz w:val="24"/>
          <w:szCs w:val="24"/>
        </w:rPr>
      </w:pPr>
    </w:p>
    <w:p w:rsidR="009F56A7" w:rsidRPr="00D71010" w:rsidRDefault="00736E5C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között az alábbi feltételek szerint:</w:t>
      </w:r>
    </w:p>
    <w:p w:rsidR="00736E5C" w:rsidRPr="00D71010" w:rsidRDefault="006E23A1" w:rsidP="00FD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I</w:t>
      </w:r>
      <w:r w:rsidR="00736E5C" w:rsidRPr="00D71010">
        <w:rPr>
          <w:rFonts w:ascii="Times New Roman" w:hAnsi="Times New Roman" w:cs="Times New Roman"/>
          <w:b/>
          <w:sz w:val="24"/>
          <w:szCs w:val="24"/>
        </w:rPr>
        <w:t>. Preambulum:</w:t>
      </w:r>
    </w:p>
    <w:p w:rsidR="00736E5C" w:rsidRPr="00D71010" w:rsidRDefault="00736E5C" w:rsidP="00300B4F">
      <w:pPr>
        <w:rPr>
          <w:rFonts w:ascii="Times New Roman" w:hAnsi="Times New Roman" w:cs="Times New Roman"/>
          <w:sz w:val="24"/>
          <w:szCs w:val="24"/>
        </w:rPr>
      </w:pPr>
    </w:p>
    <w:p w:rsidR="00580E7C" w:rsidRDefault="00FD64D2" w:rsidP="00300B4F">
      <w:pPr>
        <w:rPr>
          <w:rFonts w:ascii="Times New Roman" w:hAnsi="Times New Roman" w:cs="Times New Roman"/>
          <w:bCs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1./</w:t>
      </w:r>
      <w:r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580E7C" w:rsidRPr="00D71010">
        <w:rPr>
          <w:rFonts w:ascii="Times New Roman" w:hAnsi="Times New Roman" w:cs="Times New Roman"/>
          <w:sz w:val="24"/>
          <w:szCs w:val="24"/>
        </w:rPr>
        <w:t>Cibakháza Nagyközség</w:t>
      </w:r>
      <w:r w:rsidR="00865B98" w:rsidRPr="00D71010">
        <w:rPr>
          <w:rFonts w:ascii="Times New Roman" w:hAnsi="Times New Roman" w:cs="Times New Roman"/>
          <w:sz w:val="24"/>
          <w:szCs w:val="24"/>
        </w:rPr>
        <w:t>i</w:t>
      </w:r>
      <w:r w:rsidR="00316BE4" w:rsidRPr="00D71010">
        <w:rPr>
          <w:rFonts w:ascii="Times New Roman" w:hAnsi="Times New Roman" w:cs="Times New Roman"/>
          <w:sz w:val="24"/>
          <w:szCs w:val="24"/>
        </w:rPr>
        <w:t xml:space="preserve"> Önkormányzat a Magyarország Kormánya által meghirdetett, </w:t>
      </w:r>
      <w:r w:rsidR="00865B98" w:rsidRPr="00D71010">
        <w:rPr>
          <w:rFonts w:ascii="Times New Roman" w:hAnsi="Times New Roman" w:cs="Times New Roman"/>
          <w:sz w:val="24"/>
          <w:szCs w:val="24"/>
        </w:rPr>
        <w:t xml:space="preserve">a TOP-1.2.1-15 „Társadalmi és környezeti szempontból fenntartható turizmusfejlesztés” </w:t>
      </w:r>
      <w:r w:rsidR="001E1258" w:rsidRPr="00D71010">
        <w:rPr>
          <w:rFonts w:ascii="Times New Roman" w:hAnsi="Times New Roman" w:cs="Times New Roman"/>
          <w:sz w:val="24"/>
          <w:szCs w:val="24"/>
        </w:rPr>
        <w:t>tárgyú</w:t>
      </w:r>
      <w:r w:rsidR="00865B98" w:rsidRPr="00D71010">
        <w:rPr>
          <w:rFonts w:ascii="Times New Roman" w:hAnsi="Times New Roman" w:cs="Times New Roman"/>
          <w:sz w:val="24"/>
          <w:szCs w:val="24"/>
        </w:rPr>
        <w:t xml:space="preserve"> pályázati </w:t>
      </w:r>
      <w:r w:rsidR="001E1258" w:rsidRPr="00D71010">
        <w:rPr>
          <w:rFonts w:ascii="Times New Roman" w:hAnsi="Times New Roman" w:cs="Times New Roman"/>
          <w:sz w:val="24"/>
          <w:szCs w:val="24"/>
        </w:rPr>
        <w:t>konstrukció</w:t>
      </w:r>
      <w:r w:rsidR="00865B98" w:rsidRPr="00D71010">
        <w:rPr>
          <w:rFonts w:ascii="Times New Roman" w:hAnsi="Times New Roman" w:cs="Times New Roman"/>
          <w:sz w:val="24"/>
          <w:szCs w:val="24"/>
        </w:rPr>
        <w:t xml:space="preserve"> keretében </w:t>
      </w:r>
      <w:r w:rsidR="003E145E" w:rsidRPr="00D71010">
        <w:rPr>
          <w:rFonts w:ascii="Times New Roman" w:hAnsi="Times New Roman" w:cs="Times New Roman"/>
          <w:sz w:val="24"/>
          <w:szCs w:val="24"/>
        </w:rPr>
        <w:t>támogatásban részesült</w:t>
      </w:r>
      <w:r w:rsidR="00865B98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865B98" w:rsidRPr="00D71010">
        <w:rPr>
          <w:rFonts w:ascii="Times New Roman" w:hAnsi="Times New Roman" w:cs="Times New Roman"/>
          <w:bCs/>
          <w:sz w:val="24"/>
          <w:szCs w:val="24"/>
        </w:rPr>
        <w:t>TOP-1.2.1-15-JN1-2016-00008 azonosító számú „Cibakháza komplex turisztikai célú fejlesztése” című projekt megvalósítása vonatkozásában.</w:t>
      </w:r>
    </w:p>
    <w:p w:rsidR="00A43755" w:rsidRPr="00A43755" w:rsidRDefault="00A43755" w:rsidP="00300B4F">
      <w:pPr>
        <w:rPr>
          <w:rFonts w:ascii="Times New Roman" w:hAnsi="Times New Roman" w:cs="Times New Roman"/>
          <w:bCs/>
          <w:sz w:val="24"/>
          <w:szCs w:val="24"/>
        </w:rPr>
      </w:pPr>
    </w:p>
    <w:p w:rsidR="00325424" w:rsidRPr="00A43755" w:rsidRDefault="001867EB" w:rsidP="00A43755">
      <w:pPr>
        <w:pStyle w:val="NormlWeb"/>
        <w:spacing w:before="0" w:beforeAutospacing="0" w:after="315" w:afterAutospacing="0" w:line="315" w:lineRule="atLeast"/>
        <w:jc w:val="both"/>
        <w:rPr>
          <w:color w:val="222222"/>
        </w:rPr>
      </w:pPr>
      <w:r w:rsidRPr="00D71010">
        <w:rPr>
          <w:color w:val="222222"/>
        </w:rPr>
        <w:t xml:space="preserve">A projekt célja egy olyan </w:t>
      </w:r>
      <w:proofErr w:type="spellStart"/>
      <w:r w:rsidRPr="00D71010">
        <w:rPr>
          <w:color w:val="222222"/>
        </w:rPr>
        <w:t>ökoturisztikai</w:t>
      </w:r>
      <w:proofErr w:type="spellEnd"/>
      <w:r w:rsidRPr="00D71010">
        <w:rPr>
          <w:color w:val="222222"/>
        </w:rPr>
        <w:t xml:space="preserve"> beruházás megvalósítása, amely Cibakháza település legfontosabb természeti adottságát a </w:t>
      </w:r>
      <w:r w:rsidR="003C309C">
        <w:rPr>
          <w:color w:val="222222"/>
        </w:rPr>
        <w:t>Holt-Tiszánál</w:t>
      </w:r>
      <w:r w:rsidRPr="00D71010">
        <w:rPr>
          <w:color w:val="222222"/>
        </w:rPr>
        <w:t xml:space="preserve"> található madárrezervátum látogatóbarát megismertetését tűzte ki célul olyan módon, hogy a térségbe érkező turisták</w:t>
      </w:r>
      <w:r w:rsidR="00885A77">
        <w:rPr>
          <w:color w:val="222222"/>
        </w:rPr>
        <w:t>,</w:t>
      </w:r>
      <w:r w:rsidRPr="00D71010">
        <w:rPr>
          <w:color w:val="222222"/>
        </w:rPr>
        <w:t xml:space="preserve"> valamint a </w:t>
      </w:r>
      <w:proofErr w:type="spellStart"/>
      <w:r w:rsidRPr="00D71010">
        <w:rPr>
          <w:color w:val="222222"/>
        </w:rPr>
        <w:t>cibakházi</w:t>
      </w:r>
      <w:proofErr w:type="spellEnd"/>
      <w:r w:rsidRPr="00D71010">
        <w:rPr>
          <w:color w:val="222222"/>
        </w:rPr>
        <w:t xml:space="preserve"> lakosság számára is egy egész évben programot biztosító „</w:t>
      </w:r>
      <w:proofErr w:type="spellStart"/>
      <w:r w:rsidRPr="00D71010">
        <w:rPr>
          <w:color w:val="222222"/>
        </w:rPr>
        <w:t>Madárles</w:t>
      </w:r>
      <w:proofErr w:type="spellEnd"/>
      <w:r w:rsidRPr="00D71010">
        <w:rPr>
          <w:color w:val="222222"/>
        </w:rPr>
        <w:t xml:space="preserve"> partisétány és </w:t>
      </w:r>
      <w:proofErr w:type="spellStart"/>
      <w:r w:rsidRPr="00D71010">
        <w:rPr>
          <w:color w:val="222222"/>
        </w:rPr>
        <w:t>ökoturisztikai</w:t>
      </w:r>
      <w:proofErr w:type="spellEnd"/>
      <w:r w:rsidRPr="00D71010">
        <w:rPr>
          <w:color w:val="222222"/>
        </w:rPr>
        <w:t xml:space="preserve"> látogatóközponttá” váljon.</w:t>
      </w:r>
    </w:p>
    <w:p w:rsidR="00507DD8" w:rsidRPr="00B90A4F" w:rsidRDefault="001867EB" w:rsidP="00B90A4F">
      <w:pPr>
        <w:pStyle w:val="NormlWeb"/>
        <w:spacing w:before="0" w:beforeAutospacing="0" w:after="315" w:afterAutospacing="0" w:line="315" w:lineRule="atLeast"/>
        <w:jc w:val="both"/>
        <w:rPr>
          <w:color w:val="222222"/>
        </w:rPr>
      </w:pPr>
      <w:r w:rsidRPr="00D71010">
        <w:rPr>
          <w:color w:val="222222"/>
        </w:rPr>
        <w:t>A fejlesztés keretében a „</w:t>
      </w:r>
      <w:proofErr w:type="spellStart"/>
      <w:r w:rsidRPr="00D71010">
        <w:rPr>
          <w:color w:val="222222"/>
        </w:rPr>
        <w:t>Madárles</w:t>
      </w:r>
      <w:proofErr w:type="spellEnd"/>
      <w:r w:rsidRPr="00D71010">
        <w:rPr>
          <w:color w:val="222222"/>
        </w:rPr>
        <w:t xml:space="preserve"> partisétány” kerül megvalósításra, melynek célja egy olyan </w:t>
      </w:r>
      <w:proofErr w:type="spellStart"/>
      <w:r w:rsidRPr="00D71010">
        <w:rPr>
          <w:color w:val="222222"/>
        </w:rPr>
        <w:t>ökoturisztikai</w:t>
      </w:r>
      <w:proofErr w:type="spellEnd"/>
      <w:r w:rsidRPr="00D71010">
        <w:rPr>
          <w:color w:val="222222"/>
        </w:rPr>
        <w:t xml:space="preserve"> fejlesztés kialakítása, ami az egyedülálló Cibakházi Holt-Tisza területén élő madárfauna megismerésére, bemutatására nyújt lehetőséget, a madárrezervátum megzavarása nélkül. A létrejött fejlesztés egész évben látogatható lesz, ezáltal hozzájárulva a szezonalitás csökkentéséhez.</w:t>
      </w:r>
    </w:p>
    <w:p w:rsidR="00B90A4F" w:rsidRDefault="00804D20" w:rsidP="00414006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A fejlesztés célcsoportját a helyi lakosság mellett a sportegyesületek, valamint az </w:t>
      </w:r>
      <w:proofErr w:type="spellStart"/>
      <w:r w:rsidRPr="00D71010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D71010">
        <w:rPr>
          <w:rFonts w:ascii="Times New Roman" w:hAnsi="Times New Roman" w:cs="Times New Roman"/>
          <w:sz w:val="24"/>
          <w:szCs w:val="24"/>
        </w:rPr>
        <w:t>- és aktív turizmus iránt érdeklődő családok, iskolai csoportok, baráti társaságok, és a térségbe más motivációval érkező (</w:t>
      </w:r>
      <w:proofErr w:type="spellStart"/>
      <w:r w:rsidRPr="00D71010">
        <w:rPr>
          <w:rFonts w:ascii="Times New Roman" w:hAnsi="Times New Roman" w:cs="Times New Roman"/>
          <w:sz w:val="24"/>
          <w:szCs w:val="24"/>
        </w:rPr>
        <w:t>gyógyturizmusban</w:t>
      </w:r>
      <w:proofErr w:type="spellEnd"/>
      <w:r w:rsidRPr="00D71010">
        <w:rPr>
          <w:rFonts w:ascii="Times New Roman" w:hAnsi="Times New Roman" w:cs="Times New Roman"/>
          <w:sz w:val="24"/>
          <w:szCs w:val="24"/>
        </w:rPr>
        <w:t xml:space="preserve">, kulturális turizmusban résztvevő) családok adják. </w:t>
      </w:r>
    </w:p>
    <w:p w:rsidR="00B90A4F" w:rsidRDefault="00B90A4F" w:rsidP="00414006">
      <w:pPr>
        <w:rPr>
          <w:rFonts w:ascii="Times New Roman" w:hAnsi="Times New Roman" w:cs="Times New Roman"/>
          <w:sz w:val="24"/>
          <w:szCs w:val="24"/>
        </w:rPr>
      </w:pPr>
    </w:p>
    <w:p w:rsidR="00804D20" w:rsidRPr="00D71010" w:rsidRDefault="00804D20" w:rsidP="00414006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Cibakháza település a fejlesztéssel szeretne a térség turisztikai programjának részesévé válni, így minden lehetséges együttműködést próbál megragadni ennek érdekében.</w:t>
      </w:r>
    </w:p>
    <w:p w:rsidR="001867EB" w:rsidRPr="00D71010" w:rsidRDefault="001867EB" w:rsidP="00300B4F">
      <w:pPr>
        <w:pStyle w:val="NormlWeb"/>
        <w:spacing w:before="0" w:beforeAutospacing="0" w:after="315" w:afterAutospacing="0" w:line="315" w:lineRule="atLeast"/>
        <w:jc w:val="both"/>
        <w:rPr>
          <w:color w:val="222222"/>
        </w:rPr>
      </w:pPr>
      <w:r w:rsidRPr="00D71010">
        <w:rPr>
          <w:color w:val="222222"/>
        </w:rPr>
        <w:t>A fejlesztési helyszíne az 5462 Cibakháza 056/7 és 056/6 HRSZ. alat</w:t>
      </w:r>
      <w:r w:rsidR="008044C9" w:rsidRPr="00D71010">
        <w:rPr>
          <w:color w:val="222222"/>
        </w:rPr>
        <w:t>t</w:t>
      </w:r>
      <w:r w:rsidRPr="00D71010">
        <w:rPr>
          <w:color w:val="222222"/>
        </w:rPr>
        <w:t>i ingatlanon helyezkedik el (Cibakháza Nagyközségi Önkormányzat tulajdonában lévő „Gödör” területe).</w:t>
      </w:r>
    </w:p>
    <w:p w:rsidR="00350FD4" w:rsidRPr="00D71010" w:rsidRDefault="001867EB" w:rsidP="00CD2AEB">
      <w:pPr>
        <w:pStyle w:val="NormlWeb"/>
        <w:spacing w:before="0" w:beforeAutospacing="0" w:after="315" w:afterAutospacing="0" w:line="315" w:lineRule="atLeast"/>
        <w:jc w:val="both"/>
        <w:rPr>
          <w:color w:val="222222"/>
        </w:rPr>
      </w:pPr>
      <w:r w:rsidRPr="00D71010">
        <w:rPr>
          <w:color w:val="222222"/>
        </w:rPr>
        <w:t>A projekt reális üzleti terven</w:t>
      </w:r>
      <w:r w:rsidR="00CD2AEB" w:rsidRPr="00D71010">
        <w:rPr>
          <w:color w:val="222222"/>
        </w:rPr>
        <w:t>, marketingstartégián</w:t>
      </w:r>
      <w:r w:rsidRPr="00D71010">
        <w:rPr>
          <w:color w:val="222222"/>
        </w:rPr>
        <w:t xml:space="preserve"> alapul és hosszú távon fenntartható, a célcsoport igényeinek megfelelően került kialakításra, hozzájárul a látogatószám növekedéséhez</w:t>
      </w:r>
      <w:r w:rsidR="00350FD4" w:rsidRPr="00D71010">
        <w:rPr>
          <w:color w:val="222222"/>
        </w:rPr>
        <w:t>.</w:t>
      </w:r>
    </w:p>
    <w:p w:rsidR="00350FD4" w:rsidRPr="00D71010" w:rsidRDefault="00350FD4" w:rsidP="00350FD4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 xml:space="preserve">A projekt rövid távú céljai közé tartozik a célcsoportok igényeit kielégítő szolgáltatás létrehozása, a helyi természeti értékek interaktív bemutatása, az egész éves </w:t>
      </w:r>
      <w:proofErr w:type="spellStart"/>
      <w:r w:rsidRPr="00D71010">
        <w:rPr>
          <w:rFonts w:ascii="Times New Roman" w:hAnsi="Times New Roman" w:cs="Times New Roman"/>
          <w:sz w:val="24"/>
          <w:szCs w:val="24"/>
        </w:rPr>
        <w:t>üzemeltethetőség</w:t>
      </w:r>
      <w:proofErr w:type="spellEnd"/>
      <w:r w:rsidR="00FB0AA6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Pr="00D71010">
        <w:rPr>
          <w:rFonts w:ascii="Times New Roman" w:hAnsi="Times New Roman" w:cs="Times New Roman"/>
          <w:sz w:val="24"/>
          <w:szCs w:val="24"/>
        </w:rPr>
        <w:t xml:space="preserve">megteremtése, egy látogatóbarát infrastruktúra kialakítása, új munkahelyek teremtése és a partneri együttműködések intenzitásának növelése. A hosszú távon elvárt célok pedig egy eredményesen működő </w:t>
      </w:r>
      <w:proofErr w:type="spellStart"/>
      <w:r w:rsidRPr="00D71010">
        <w:rPr>
          <w:rFonts w:ascii="Times New Roman" w:hAnsi="Times New Roman" w:cs="Times New Roman"/>
          <w:sz w:val="24"/>
          <w:szCs w:val="24"/>
        </w:rPr>
        <w:t>ökoturisztikai</w:t>
      </w:r>
      <w:proofErr w:type="spellEnd"/>
      <w:r w:rsidRPr="00D71010">
        <w:rPr>
          <w:rFonts w:ascii="Times New Roman" w:hAnsi="Times New Roman" w:cs="Times New Roman"/>
          <w:sz w:val="24"/>
          <w:szCs w:val="24"/>
        </w:rPr>
        <w:t xml:space="preserve"> attrakció létrejötte - mely hozzájárul a község és a térség pozíciójának, versenyképességének erősítéséhez -, további közvetett munkahelyek teremtése, a térségbe érkező turisták tartózkodási idejének a növelése, valamint a visszatérő vendégek arányának fokozódása.</w:t>
      </w:r>
    </w:p>
    <w:p w:rsidR="00350FD4" w:rsidRPr="00D71010" w:rsidRDefault="00350FD4" w:rsidP="00CD2AEB">
      <w:pPr>
        <w:pStyle w:val="NormlWeb"/>
        <w:spacing w:before="0" w:beforeAutospacing="0" w:after="315" w:afterAutospacing="0" w:line="315" w:lineRule="atLeast"/>
        <w:jc w:val="both"/>
        <w:rPr>
          <w:color w:val="222222"/>
        </w:rPr>
      </w:pPr>
      <w:r w:rsidRPr="00D71010">
        <w:rPr>
          <w:color w:val="222222"/>
        </w:rPr>
        <w:t xml:space="preserve">A fejlesztés </w:t>
      </w:r>
      <w:r w:rsidRPr="00D71010">
        <w:t>hosszú távú célja, hogy</w:t>
      </w:r>
      <w:r w:rsidRPr="00D71010">
        <w:rPr>
          <w:color w:val="222222"/>
        </w:rPr>
        <w:t xml:space="preserve"> erősít</w:t>
      </w:r>
      <w:r w:rsidR="00885A77">
        <w:rPr>
          <w:color w:val="222222"/>
        </w:rPr>
        <w:t>se</w:t>
      </w:r>
      <w:r w:rsidRPr="00D71010">
        <w:rPr>
          <w:color w:val="222222"/>
        </w:rPr>
        <w:t xml:space="preserve"> a térség turisztikai jellegét, bővít</w:t>
      </w:r>
      <w:r w:rsidR="00885A77">
        <w:rPr>
          <w:color w:val="222222"/>
        </w:rPr>
        <w:t>se</w:t>
      </w:r>
      <w:r w:rsidRPr="00D71010">
        <w:rPr>
          <w:color w:val="222222"/>
        </w:rPr>
        <w:t xml:space="preserve"> a turisztikai szolgáltatások körét, mindezeken keresztül pedig elősegít</w:t>
      </w:r>
      <w:r w:rsidR="00885A77">
        <w:rPr>
          <w:color w:val="222222"/>
        </w:rPr>
        <w:t>se</w:t>
      </w:r>
      <w:r w:rsidRPr="00D71010">
        <w:rPr>
          <w:color w:val="222222"/>
        </w:rPr>
        <w:t xml:space="preserve"> a térség gazdasági fejlődését. A projekt hozzájárul továbbá a térség vállalkozói aktivitásának megélénküléséhez, és ennek következtében a foglalkoztatási problémák enyhítéséhez.</w:t>
      </w:r>
    </w:p>
    <w:p w:rsidR="000F1AC3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2./</w:t>
      </w:r>
      <w:r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0F1AC3" w:rsidRPr="00D71010">
        <w:rPr>
          <w:rFonts w:ascii="Times New Roman" w:hAnsi="Times New Roman" w:cs="Times New Roman"/>
          <w:sz w:val="24"/>
          <w:szCs w:val="24"/>
        </w:rPr>
        <w:t xml:space="preserve">Projektgazda pályázatában vállalta, hogy a beruházással megvalósításra kerülő fejlesztések jobb hasznosulása, a térség turisztikai </w:t>
      </w:r>
      <w:proofErr w:type="spellStart"/>
      <w:r w:rsidR="000F1AC3" w:rsidRPr="00D71010">
        <w:rPr>
          <w:rFonts w:ascii="Times New Roman" w:hAnsi="Times New Roman" w:cs="Times New Roman"/>
          <w:sz w:val="24"/>
          <w:szCs w:val="24"/>
        </w:rPr>
        <w:t>vonzerejében</w:t>
      </w:r>
      <w:proofErr w:type="spellEnd"/>
      <w:r w:rsidR="000F1AC3" w:rsidRPr="00D71010">
        <w:rPr>
          <w:rFonts w:ascii="Times New Roman" w:hAnsi="Times New Roman" w:cs="Times New Roman"/>
          <w:sz w:val="24"/>
          <w:szCs w:val="24"/>
        </w:rPr>
        <w:t xml:space="preserve"> rejlő potenciál kihasználása érdekében az integritás jegyében együttműködik a Tiszazugban működő </w:t>
      </w:r>
      <w:r w:rsidR="00DF1540" w:rsidRPr="00D71010">
        <w:rPr>
          <w:rFonts w:ascii="Times New Roman" w:hAnsi="Times New Roman" w:cs="Times New Roman"/>
          <w:sz w:val="24"/>
          <w:szCs w:val="24"/>
        </w:rPr>
        <w:t xml:space="preserve">civil </w:t>
      </w:r>
      <w:r w:rsidR="000F1AC3" w:rsidRPr="00D71010">
        <w:rPr>
          <w:rFonts w:ascii="Times New Roman" w:hAnsi="Times New Roman" w:cs="Times New Roman"/>
          <w:sz w:val="24"/>
          <w:szCs w:val="24"/>
        </w:rPr>
        <w:t>szervezetekkel, vállalkozásokkal</w:t>
      </w:r>
      <w:r w:rsidR="00DF1540" w:rsidRPr="00D71010">
        <w:rPr>
          <w:rFonts w:ascii="Times New Roman" w:hAnsi="Times New Roman" w:cs="Times New Roman"/>
          <w:sz w:val="24"/>
          <w:szCs w:val="24"/>
        </w:rPr>
        <w:t>, önkormányzatokkal,</w:t>
      </w:r>
      <w:r w:rsidR="00605574" w:rsidRPr="00D71010">
        <w:rPr>
          <w:rFonts w:ascii="Times New Roman" w:hAnsi="Times New Roman" w:cs="Times New Roman"/>
          <w:sz w:val="24"/>
          <w:szCs w:val="24"/>
        </w:rPr>
        <w:t xml:space="preserve"> TDM szervezettel.</w:t>
      </w:r>
      <w:r w:rsidR="00DF1540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0F1AC3" w:rsidRPr="00D71010">
        <w:rPr>
          <w:rFonts w:ascii="Times New Roman" w:hAnsi="Times New Roman" w:cs="Times New Roman"/>
          <w:sz w:val="24"/>
          <w:szCs w:val="24"/>
        </w:rPr>
        <w:t xml:space="preserve">Ezen kötelezettségvállalás </w:t>
      </w:r>
      <w:r w:rsidR="006E23A1" w:rsidRPr="00D71010">
        <w:rPr>
          <w:rFonts w:ascii="Times New Roman" w:hAnsi="Times New Roman" w:cs="Times New Roman"/>
          <w:sz w:val="24"/>
          <w:szCs w:val="24"/>
        </w:rPr>
        <w:t>érdekében szerződő felek az alábbi partnerségi megállapodást kötik.</w:t>
      </w:r>
    </w:p>
    <w:p w:rsidR="009F56A7" w:rsidRPr="00D71010" w:rsidRDefault="009F56A7" w:rsidP="00FD64D2">
      <w:pPr>
        <w:rPr>
          <w:rFonts w:ascii="Times New Roman" w:hAnsi="Times New Roman" w:cs="Times New Roman"/>
          <w:sz w:val="24"/>
          <w:szCs w:val="24"/>
        </w:rPr>
      </w:pPr>
    </w:p>
    <w:p w:rsidR="006E23A1" w:rsidRPr="00D71010" w:rsidRDefault="006E23A1" w:rsidP="00FD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II. Az együttműködés célja</w:t>
      </w:r>
      <w:r w:rsidR="009E6F59" w:rsidRPr="00D71010">
        <w:rPr>
          <w:rFonts w:ascii="Times New Roman" w:hAnsi="Times New Roman" w:cs="Times New Roman"/>
          <w:b/>
          <w:sz w:val="24"/>
          <w:szCs w:val="24"/>
        </w:rPr>
        <w:t>, tárgya</w:t>
      </w:r>
    </w:p>
    <w:p w:rsidR="008330F9" w:rsidRPr="00D71010" w:rsidRDefault="008330F9" w:rsidP="00FD64D2">
      <w:pPr>
        <w:rPr>
          <w:rFonts w:ascii="Times New Roman" w:hAnsi="Times New Roman" w:cs="Times New Roman"/>
          <w:sz w:val="24"/>
          <w:szCs w:val="24"/>
        </w:rPr>
      </w:pPr>
    </w:p>
    <w:p w:rsidR="006E23A1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3./</w:t>
      </w:r>
      <w:r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8330F9" w:rsidRPr="00D71010">
        <w:rPr>
          <w:rFonts w:ascii="Times New Roman" w:hAnsi="Times New Roman" w:cs="Times New Roman"/>
          <w:sz w:val="24"/>
          <w:szCs w:val="24"/>
        </w:rPr>
        <w:t>Együttműködés célja Tiszazug turizmusfejlesztése érdekében a szakmai feladatok meghatározása és lehatárolása</w:t>
      </w:r>
      <w:r w:rsidR="00847512" w:rsidRPr="00D71010">
        <w:rPr>
          <w:rFonts w:ascii="Times New Roman" w:hAnsi="Times New Roman" w:cs="Times New Roman"/>
          <w:sz w:val="24"/>
          <w:szCs w:val="24"/>
        </w:rPr>
        <w:t>.</w:t>
      </w:r>
    </w:p>
    <w:p w:rsidR="00825346" w:rsidRPr="00D71010" w:rsidRDefault="00825346" w:rsidP="00FD64D2">
      <w:pPr>
        <w:rPr>
          <w:rFonts w:ascii="Times New Roman" w:hAnsi="Times New Roman" w:cs="Times New Roman"/>
          <w:sz w:val="24"/>
          <w:szCs w:val="24"/>
        </w:rPr>
      </w:pPr>
    </w:p>
    <w:p w:rsidR="009F56A7" w:rsidRPr="00D71010" w:rsidRDefault="00530D64" w:rsidP="00FD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64D2"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9E6F59" w:rsidRPr="00D71010">
        <w:rPr>
          <w:rFonts w:ascii="Times New Roman" w:hAnsi="Times New Roman" w:cs="Times New Roman"/>
          <w:sz w:val="24"/>
          <w:szCs w:val="24"/>
        </w:rPr>
        <w:t>Jelen megállapodás aláírásával szerződő felek vállalják</w:t>
      </w:r>
      <w:r w:rsidR="00E715C1" w:rsidRPr="00D71010">
        <w:rPr>
          <w:rFonts w:ascii="Times New Roman" w:hAnsi="Times New Roman" w:cs="Times New Roman"/>
          <w:sz w:val="24"/>
          <w:szCs w:val="24"/>
        </w:rPr>
        <w:t>,</w:t>
      </w:r>
      <w:r w:rsidR="009E6F59" w:rsidRPr="00D71010">
        <w:rPr>
          <w:rFonts w:ascii="Times New Roman" w:hAnsi="Times New Roman" w:cs="Times New Roman"/>
          <w:sz w:val="24"/>
          <w:szCs w:val="24"/>
        </w:rPr>
        <w:t xml:space="preserve"> hogy az általuk nyújtott turisztikai</w:t>
      </w:r>
      <w:r w:rsidR="001753B0" w:rsidRPr="00D71010">
        <w:rPr>
          <w:rFonts w:ascii="Times New Roman" w:hAnsi="Times New Roman" w:cs="Times New Roman"/>
          <w:sz w:val="24"/>
          <w:szCs w:val="24"/>
        </w:rPr>
        <w:t xml:space="preserve">, </w:t>
      </w:r>
      <w:r w:rsidR="009E6F59" w:rsidRPr="00D71010">
        <w:rPr>
          <w:rFonts w:ascii="Times New Roman" w:hAnsi="Times New Roman" w:cs="Times New Roman"/>
          <w:sz w:val="24"/>
          <w:szCs w:val="24"/>
        </w:rPr>
        <w:t>illetve ehhez kapcsolódó szolgáltatásaikat együttműködve, egymás szolgáltatásait kiajánlva</w:t>
      </w:r>
      <w:r w:rsidR="001B33E0" w:rsidRPr="00D71010">
        <w:rPr>
          <w:rFonts w:ascii="Times New Roman" w:hAnsi="Times New Roman" w:cs="Times New Roman"/>
          <w:sz w:val="24"/>
          <w:szCs w:val="24"/>
        </w:rPr>
        <w:t xml:space="preserve"> végzik, a térség turisztikai </w:t>
      </w:r>
      <w:proofErr w:type="spellStart"/>
      <w:r w:rsidR="001B33E0" w:rsidRPr="00D71010">
        <w:rPr>
          <w:rFonts w:ascii="Times New Roman" w:hAnsi="Times New Roman" w:cs="Times New Roman"/>
          <w:sz w:val="24"/>
          <w:szCs w:val="24"/>
        </w:rPr>
        <w:t>vonzerejének</w:t>
      </w:r>
      <w:proofErr w:type="spellEnd"/>
      <w:r w:rsidR="001B33E0" w:rsidRPr="00D71010">
        <w:rPr>
          <w:rFonts w:ascii="Times New Roman" w:hAnsi="Times New Roman" w:cs="Times New Roman"/>
          <w:sz w:val="24"/>
          <w:szCs w:val="24"/>
        </w:rPr>
        <w:t xml:space="preserve"> teljesebb kihasználása érdekében komplex, egymásra épülő turisztikai kínálatot alakítanak ki.</w:t>
      </w:r>
      <w:r w:rsidR="00E362C1" w:rsidRPr="00D71010">
        <w:rPr>
          <w:rFonts w:ascii="Times New Roman" w:hAnsi="Times New Roman" w:cs="Times New Roman"/>
          <w:sz w:val="24"/>
          <w:szCs w:val="24"/>
        </w:rPr>
        <w:t xml:space="preserve"> A projekt eredményeként létrejövő turisztikai attrakciók népszerűsítéséhez nyújtanak szakma</w:t>
      </w:r>
      <w:r w:rsidR="00885A77">
        <w:rPr>
          <w:rFonts w:ascii="Times New Roman" w:hAnsi="Times New Roman" w:cs="Times New Roman"/>
          <w:sz w:val="24"/>
          <w:szCs w:val="24"/>
        </w:rPr>
        <w:t>i</w:t>
      </w:r>
      <w:r w:rsidR="00E362C1" w:rsidRPr="00D71010">
        <w:rPr>
          <w:rFonts w:ascii="Times New Roman" w:hAnsi="Times New Roman" w:cs="Times New Roman"/>
          <w:sz w:val="24"/>
          <w:szCs w:val="24"/>
        </w:rPr>
        <w:t xml:space="preserve"> segítséget</w:t>
      </w:r>
      <w:r w:rsidR="006D412D" w:rsidRPr="00D71010">
        <w:rPr>
          <w:rFonts w:ascii="Times New Roman" w:hAnsi="Times New Roman" w:cs="Times New Roman"/>
          <w:sz w:val="24"/>
          <w:szCs w:val="24"/>
        </w:rPr>
        <w:t>.</w:t>
      </w:r>
    </w:p>
    <w:p w:rsidR="00B10FA6" w:rsidRDefault="00B10FA6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AC" w:rsidRDefault="00B424AC" w:rsidP="00B90A4F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4AC" w:rsidRDefault="00B424AC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4F" w:rsidRDefault="00B90A4F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4F" w:rsidRDefault="00B90A4F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4F" w:rsidRDefault="00B90A4F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E0" w:rsidRDefault="001B33E0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III. Együttműködési megállapodás vállalásai</w:t>
      </w:r>
    </w:p>
    <w:p w:rsidR="00B10FA6" w:rsidRPr="00D71010" w:rsidRDefault="00B10FA6" w:rsidP="00B10FA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F9" w:rsidRPr="00D71010" w:rsidRDefault="00530D64" w:rsidP="00FD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64D2"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8330F9" w:rsidRPr="00D71010">
        <w:rPr>
          <w:rFonts w:ascii="Times New Roman" w:hAnsi="Times New Roman" w:cs="Times New Roman"/>
          <w:sz w:val="24"/>
          <w:szCs w:val="24"/>
        </w:rPr>
        <w:t>Projektgazda vállalja:</w:t>
      </w:r>
    </w:p>
    <w:p w:rsidR="008330F9" w:rsidRPr="00D71010" w:rsidRDefault="008330F9" w:rsidP="00A43755">
      <w:pPr>
        <w:ind w:left="708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-</w:t>
      </w:r>
      <w:r w:rsidR="00C8466D" w:rsidRPr="00D71010">
        <w:rPr>
          <w:rFonts w:ascii="Times New Roman" w:hAnsi="Times New Roman" w:cs="Times New Roman"/>
          <w:sz w:val="24"/>
          <w:szCs w:val="24"/>
        </w:rPr>
        <w:t xml:space="preserve"> az Együttműködő partner </w:t>
      </w:r>
      <w:r w:rsidR="00351B68" w:rsidRPr="00D71010">
        <w:rPr>
          <w:rFonts w:ascii="Times New Roman" w:hAnsi="Times New Roman" w:cs="Times New Roman"/>
          <w:sz w:val="24"/>
          <w:szCs w:val="24"/>
        </w:rPr>
        <w:t>t</w:t>
      </w:r>
      <w:r w:rsidR="003E2BBF" w:rsidRPr="00D71010">
        <w:rPr>
          <w:rFonts w:ascii="Times New Roman" w:hAnsi="Times New Roman" w:cs="Times New Roman"/>
          <w:sz w:val="24"/>
          <w:szCs w:val="24"/>
        </w:rPr>
        <w:t xml:space="preserve">urisztikai célú </w:t>
      </w:r>
      <w:r w:rsidR="00C8466D" w:rsidRPr="00D71010">
        <w:rPr>
          <w:rFonts w:ascii="Times New Roman" w:hAnsi="Times New Roman" w:cs="Times New Roman"/>
          <w:sz w:val="24"/>
          <w:szCs w:val="24"/>
        </w:rPr>
        <w:t xml:space="preserve">kiadványait, szórólapjait </w:t>
      </w:r>
      <w:r w:rsidR="006D412D" w:rsidRPr="00D71010">
        <w:rPr>
          <w:rFonts w:ascii="Times New Roman" w:hAnsi="Times New Roman" w:cs="Times New Roman"/>
          <w:sz w:val="24"/>
          <w:szCs w:val="24"/>
        </w:rPr>
        <w:t>a Projektgazda székhelyén</w:t>
      </w:r>
      <w:r w:rsidR="004C7781" w:rsidRPr="00D71010">
        <w:rPr>
          <w:rFonts w:ascii="Times New Roman" w:hAnsi="Times New Roman" w:cs="Times New Roman"/>
          <w:sz w:val="24"/>
          <w:szCs w:val="24"/>
        </w:rPr>
        <w:t>, szálláshelyeken, intézménye</w:t>
      </w:r>
      <w:r w:rsidR="00EF7601" w:rsidRPr="00D71010">
        <w:rPr>
          <w:rFonts w:ascii="Times New Roman" w:hAnsi="Times New Roman" w:cs="Times New Roman"/>
          <w:sz w:val="24"/>
          <w:szCs w:val="24"/>
        </w:rPr>
        <w:t>i</w:t>
      </w:r>
      <w:r w:rsidR="004C7781" w:rsidRPr="00D71010">
        <w:rPr>
          <w:rFonts w:ascii="Times New Roman" w:hAnsi="Times New Roman" w:cs="Times New Roman"/>
          <w:sz w:val="24"/>
          <w:szCs w:val="24"/>
        </w:rPr>
        <w:t>ben</w:t>
      </w:r>
      <w:r w:rsidR="006D412D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7F0888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C8466D" w:rsidRPr="00D71010">
        <w:rPr>
          <w:rFonts w:ascii="Times New Roman" w:hAnsi="Times New Roman" w:cs="Times New Roman"/>
          <w:sz w:val="24"/>
          <w:szCs w:val="24"/>
        </w:rPr>
        <w:t>kihelyez</w:t>
      </w:r>
      <w:r w:rsidR="007F0888">
        <w:rPr>
          <w:rFonts w:ascii="Times New Roman" w:hAnsi="Times New Roman" w:cs="Times New Roman"/>
          <w:sz w:val="24"/>
          <w:szCs w:val="24"/>
        </w:rPr>
        <w:t>ését</w:t>
      </w:r>
      <w:r w:rsidR="00C8466D" w:rsidRPr="00D7101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330F9" w:rsidRPr="00530D64" w:rsidRDefault="00C8466D" w:rsidP="00FE6F99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2BBF"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0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BBF"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>az Együttműködő partnert meghívja turisztikai és kulturális célú rendezvényeire.</w:t>
      </w:r>
    </w:p>
    <w:p w:rsidR="00530D64" w:rsidRPr="00530D64" w:rsidRDefault="00530D64" w:rsidP="00FE6F99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szükség esetén az </w:t>
      </w:r>
      <w:r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>önkormányzat honlapjá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04E06">
        <w:rPr>
          <w:rFonts w:ascii="Times New Roman" w:hAnsi="Times New Roman" w:cs="Times New Roman"/>
          <w:color w:val="000000" w:themeColor="text1"/>
          <w:sz w:val="24"/>
          <w:szCs w:val="24"/>
        </w:rPr>
        <w:t>, közösségi oldalán</w:t>
      </w:r>
      <w:r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Együttműködő partner által rendelkezésünkre bocsátott rendezvények</w:t>
      </w:r>
      <w:r w:rsidR="007F0888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programok</w:t>
      </w:r>
      <w:r w:rsidR="007F0888">
        <w:rPr>
          <w:rFonts w:ascii="Times New Roman" w:hAnsi="Times New Roman" w:cs="Times New Roman"/>
          <w:color w:val="000000" w:themeColor="text1"/>
          <w:sz w:val="24"/>
          <w:szCs w:val="24"/>
        </w:rPr>
        <w:t>at közzé teszi.</w:t>
      </w:r>
    </w:p>
    <w:p w:rsidR="008330F9" w:rsidRPr="00D71010" w:rsidRDefault="008330F9" w:rsidP="00FD64D2">
      <w:pPr>
        <w:rPr>
          <w:rFonts w:ascii="Times New Roman" w:hAnsi="Times New Roman" w:cs="Times New Roman"/>
          <w:sz w:val="24"/>
          <w:szCs w:val="24"/>
        </w:rPr>
      </w:pPr>
    </w:p>
    <w:p w:rsidR="008330F9" w:rsidRPr="00D71010" w:rsidRDefault="00530D64" w:rsidP="00FD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64D2"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8330F9" w:rsidRPr="00D71010">
        <w:rPr>
          <w:rFonts w:ascii="Times New Roman" w:hAnsi="Times New Roman" w:cs="Times New Roman"/>
          <w:sz w:val="24"/>
          <w:szCs w:val="24"/>
        </w:rPr>
        <w:t>Együttműködő partner vállalja:</w:t>
      </w:r>
    </w:p>
    <w:p w:rsidR="008330F9" w:rsidRPr="00D71010" w:rsidRDefault="008330F9" w:rsidP="00047193">
      <w:pPr>
        <w:ind w:left="705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-</w:t>
      </w:r>
      <w:r w:rsidR="00C8466D" w:rsidRPr="00D71010">
        <w:rPr>
          <w:rFonts w:ascii="Times New Roman" w:hAnsi="Times New Roman" w:cs="Times New Roman"/>
          <w:sz w:val="24"/>
          <w:szCs w:val="24"/>
        </w:rPr>
        <w:t xml:space="preserve"> a </w:t>
      </w:r>
      <w:r w:rsidR="003E2BBF" w:rsidRPr="00D71010">
        <w:rPr>
          <w:rFonts w:ascii="Times New Roman" w:hAnsi="Times New Roman" w:cs="Times New Roman"/>
          <w:sz w:val="24"/>
          <w:szCs w:val="24"/>
        </w:rPr>
        <w:t>település</w:t>
      </w:r>
      <w:r w:rsidR="00251BEB" w:rsidRPr="00D71010">
        <w:rPr>
          <w:rFonts w:ascii="Times New Roman" w:hAnsi="Times New Roman" w:cs="Times New Roman"/>
          <w:sz w:val="24"/>
          <w:szCs w:val="24"/>
        </w:rPr>
        <w:t>é</w:t>
      </w:r>
      <w:r w:rsidR="003E2BBF" w:rsidRPr="00D71010">
        <w:rPr>
          <w:rFonts w:ascii="Times New Roman" w:hAnsi="Times New Roman" w:cs="Times New Roman"/>
          <w:sz w:val="24"/>
          <w:szCs w:val="24"/>
        </w:rPr>
        <w:t>re ér</w:t>
      </w:r>
      <w:r w:rsidR="00B9022D" w:rsidRPr="00D71010">
        <w:rPr>
          <w:rFonts w:ascii="Times New Roman" w:hAnsi="Times New Roman" w:cs="Times New Roman"/>
          <w:sz w:val="24"/>
          <w:szCs w:val="24"/>
        </w:rPr>
        <w:t>k</w:t>
      </w:r>
      <w:r w:rsidR="003E2BBF" w:rsidRPr="00D71010">
        <w:rPr>
          <w:rFonts w:ascii="Times New Roman" w:hAnsi="Times New Roman" w:cs="Times New Roman"/>
          <w:sz w:val="24"/>
          <w:szCs w:val="24"/>
        </w:rPr>
        <w:t xml:space="preserve">ező </w:t>
      </w:r>
      <w:r w:rsidR="00825346" w:rsidRPr="00D71010">
        <w:rPr>
          <w:rFonts w:ascii="Times New Roman" w:hAnsi="Times New Roman" w:cs="Times New Roman"/>
          <w:sz w:val="24"/>
          <w:szCs w:val="24"/>
        </w:rPr>
        <w:t>látogatók</w:t>
      </w:r>
      <w:r w:rsidR="00C8466D" w:rsidRPr="00D71010">
        <w:rPr>
          <w:rFonts w:ascii="Times New Roman" w:hAnsi="Times New Roman" w:cs="Times New Roman"/>
          <w:sz w:val="24"/>
          <w:szCs w:val="24"/>
        </w:rPr>
        <w:t xml:space="preserve"> részére kiajánlja turisztikai látványosságként a </w:t>
      </w:r>
      <w:proofErr w:type="spellStart"/>
      <w:r w:rsidR="00251BEB" w:rsidRPr="00D71010">
        <w:rPr>
          <w:rFonts w:ascii="Times New Roman" w:hAnsi="Times New Roman" w:cs="Times New Roman"/>
          <w:sz w:val="24"/>
          <w:szCs w:val="24"/>
        </w:rPr>
        <w:t>cibakházi</w:t>
      </w:r>
      <w:proofErr w:type="spellEnd"/>
      <w:r w:rsidR="00C8466D" w:rsidRPr="00D71010">
        <w:rPr>
          <w:rFonts w:ascii="Times New Roman" w:hAnsi="Times New Roman" w:cs="Times New Roman"/>
          <w:sz w:val="24"/>
          <w:szCs w:val="24"/>
        </w:rPr>
        <w:t xml:space="preserve"> turisztikai csomagot,</w:t>
      </w:r>
    </w:p>
    <w:p w:rsidR="00FE6F99" w:rsidRPr="00D71010" w:rsidRDefault="008330F9" w:rsidP="00047193">
      <w:pPr>
        <w:ind w:left="705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-</w:t>
      </w:r>
      <w:r w:rsidR="00FE6F99" w:rsidRPr="00D710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51BEB" w:rsidRPr="00D71010">
        <w:rPr>
          <w:rFonts w:ascii="Times New Roman" w:hAnsi="Times New Roman" w:cs="Times New Roman"/>
          <w:color w:val="222222"/>
          <w:sz w:val="24"/>
          <w:szCs w:val="24"/>
        </w:rPr>
        <w:t>Madárles</w:t>
      </w:r>
      <w:proofErr w:type="spellEnd"/>
      <w:r w:rsidR="00251BEB" w:rsidRPr="00D71010">
        <w:rPr>
          <w:rFonts w:ascii="Times New Roman" w:hAnsi="Times New Roman" w:cs="Times New Roman"/>
          <w:color w:val="222222"/>
          <w:sz w:val="24"/>
          <w:szCs w:val="24"/>
        </w:rPr>
        <w:t xml:space="preserve"> partisétány és </w:t>
      </w:r>
      <w:proofErr w:type="spellStart"/>
      <w:r w:rsidR="00251BEB" w:rsidRPr="00D71010">
        <w:rPr>
          <w:rFonts w:ascii="Times New Roman" w:hAnsi="Times New Roman" w:cs="Times New Roman"/>
          <w:color w:val="222222"/>
          <w:sz w:val="24"/>
          <w:szCs w:val="24"/>
        </w:rPr>
        <w:t>ökoturisztikai</w:t>
      </w:r>
      <w:proofErr w:type="spellEnd"/>
      <w:r w:rsidR="00251BEB" w:rsidRPr="00D71010">
        <w:rPr>
          <w:rFonts w:ascii="Times New Roman" w:hAnsi="Times New Roman" w:cs="Times New Roman"/>
          <w:color w:val="222222"/>
          <w:sz w:val="24"/>
          <w:szCs w:val="24"/>
        </w:rPr>
        <w:t xml:space="preserve"> látogatóközponttá</w:t>
      </w:r>
      <w:r w:rsidR="00251BEB" w:rsidRPr="00D71010">
        <w:rPr>
          <w:rFonts w:ascii="Times New Roman" w:hAnsi="Times New Roman" w:cs="Times New Roman"/>
          <w:sz w:val="24"/>
          <w:szCs w:val="24"/>
        </w:rPr>
        <w:t xml:space="preserve"> válásához </w:t>
      </w:r>
      <w:r w:rsidR="00FE6F99" w:rsidRPr="00D71010">
        <w:rPr>
          <w:rFonts w:ascii="Times New Roman" w:hAnsi="Times New Roman" w:cs="Times New Roman"/>
          <w:sz w:val="24"/>
          <w:szCs w:val="24"/>
        </w:rPr>
        <w:t>kapcsolódó marketing kiadványokat kihelyezi</w:t>
      </w:r>
      <w:r w:rsidR="001C6B23" w:rsidRPr="00D71010">
        <w:rPr>
          <w:rFonts w:ascii="Times New Roman" w:hAnsi="Times New Roman" w:cs="Times New Roman"/>
          <w:sz w:val="24"/>
          <w:szCs w:val="24"/>
        </w:rPr>
        <w:t>,</w:t>
      </w:r>
    </w:p>
    <w:p w:rsidR="00530D64" w:rsidRDefault="003E2BBF" w:rsidP="00047193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ab/>
        <w:t>- a Projektgazdát meghívja turisztikai és kulturális célú rendezvényeire</w:t>
      </w:r>
      <w:r w:rsidR="007F0888">
        <w:rPr>
          <w:rFonts w:ascii="Times New Roman" w:hAnsi="Times New Roman" w:cs="Times New Roman"/>
          <w:sz w:val="24"/>
          <w:szCs w:val="24"/>
        </w:rPr>
        <w:t>,</w:t>
      </w:r>
    </w:p>
    <w:p w:rsidR="007F0888" w:rsidRPr="00DC1AA9" w:rsidRDefault="007F0888" w:rsidP="00DC1AA9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szükség esetén az Együttműködő partner a Projektgazda által rendelkezésre bocsátott rendezvényeket, programokat </w:t>
      </w:r>
      <w:r w:rsidR="00604E06" w:rsidRPr="00530D64">
        <w:rPr>
          <w:rFonts w:ascii="Times New Roman" w:hAnsi="Times New Roman" w:cs="Times New Roman"/>
          <w:color w:val="000000" w:themeColor="text1"/>
          <w:sz w:val="24"/>
          <w:szCs w:val="24"/>
        </w:rPr>
        <w:t>honlapjá</w:t>
      </w:r>
      <w:r w:rsidR="00604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közösségi oldalán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közzé teszi.</w:t>
      </w:r>
    </w:p>
    <w:p w:rsidR="001B33E0" w:rsidRPr="00D71010" w:rsidRDefault="001B33E0" w:rsidP="00FD64D2">
      <w:pPr>
        <w:rPr>
          <w:rFonts w:ascii="Times New Roman" w:hAnsi="Times New Roman" w:cs="Times New Roman"/>
          <w:sz w:val="24"/>
          <w:szCs w:val="24"/>
        </w:rPr>
      </w:pPr>
    </w:p>
    <w:p w:rsidR="001B33E0" w:rsidRPr="00D71010" w:rsidRDefault="001B33E0" w:rsidP="00FD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IV. Tájékoztatás és kapcsolattartás feltételei</w:t>
      </w:r>
    </w:p>
    <w:p w:rsidR="001B33E0" w:rsidRPr="00D71010" w:rsidRDefault="001B33E0" w:rsidP="00FD64D2">
      <w:pPr>
        <w:rPr>
          <w:rFonts w:ascii="Times New Roman" w:hAnsi="Times New Roman" w:cs="Times New Roman"/>
          <w:sz w:val="24"/>
          <w:szCs w:val="24"/>
        </w:rPr>
      </w:pPr>
    </w:p>
    <w:p w:rsidR="00A5161F" w:rsidRPr="00D71010" w:rsidRDefault="00530D64" w:rsidP="00FD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64D2"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Szerződő</w:t>
      </w:r>
      <w:r w:rsidR="001B33E0" w:rsidRPr="00D71010">
        <w:rPr>
          <w:rFonts w:ascii="Times New Roman" w:hAnsi="Times New Roman" w:cs="Times New Roman"/>
          <w:sz w:val="24"/>
          <w:szCs w:val="24"/>
        </w:rPr>
        <w:t xml:space="preserve"> felek az egymás közötti hivatalos értesítéseket, valamint a visszaigazolásokat írásban (tértivevényes ajánlott levél, vagy telefax)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1B33E0" w:rsidRPr="00D71010">
        <w:rPr>
          <w:rFonts w:ascii="Times New Roman" w:hAnsi="Times New Roman" w:cs="Times New Roman"/>
          <w:sz w:val="24"/>
          <w:szCs w:val="24"/>
        </w:rPr>
        <w:t xml:space="preserve">kapcsolattartóikon keresztül kell megtenni. A gyorsabb kommunikáció érdekében a hivatalos értesítéseket megelőzheti e-mail üzenet. </w:t>
      </w:r>
    </w:p>
    <w:p w:rsidR="00A5161F" w:rsidRPr="00D71010" w:rsidRDefault="00A5161F" w:rsidP="00FD64D2">
      <w:pPr>
        <w:rPr>
          <w:rFonts w:ascii="Times New Roman" w:hAnsi="Times New Roman" w:cs="Times New Roman"/>
          <w:sz w:val="24"/>
          <w:szCs w:val="24"/>
        </w:rPr>
      </w:pPr>
    </w:p>
    <w:p w:rsidR="001B33E0" w:rsidRPr="00D71010" w:rsidRDefault="001B33E0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Szerződő felek által kijelölt kapcsolattar</w:t>
      </w:r>
      <w:r w:rsidR="000C69FF" w:rsidRPr="00D71010">
        <w:rPr>
          <w:rFonts w:ascii="Times New Roman" w:hAnsi="Times New Roman" w:cs="Times New Roman"/>
          <w:sz w:val="24"/>
          <w:szCs w:val="24"/>
        </w:rPr>
        <w:t>t</w:t>
      </w:r>
      <w:r w:rsidRPr="00D71010">
        <w:rPr>
          <w:rFonts w:ascii="Times New Roman" w:hAnsi="Times New Roman" w:cs="Times New Roman"/>
          <w:sz w:val="24"/>
          <w:szCs w:val="24"/>
        </w:rPr>
        <w:t>ók:</w:t>
      </w:r>
    </w:p>
    <w:p w:rsidR="001B33E0" w:rsidRPr="00D71010" w:rsidRDefault="001B33E0" w:rsidP="00FD64D2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71010">
        <w:rPr>
          <w:rFonts w:ascii="Times New Roman" w:hAnsi="Times New Roman" w:cs="Times New Roman"/>
          <w:sz w:val="24"/>
          <w:szCs w:val="24"/>
          <w:u w:val="single"/>
        </w:rPr>
        <w:t>Projektgazda részéről:</w:t>
      </w:r>
    </w:p>
    <w:p w:rsidR="00580E7C" w:rsidRPr="00D71010" w:rsidRDefault="00580E7C" w:rsidP="00580E7C">
      <w:pPr>
        <w:ind w:left="708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Név: Szabó Krisztina</w:t>
      </w:r>
    </w:p>
    <w:p w:rsidR="00580E7C" w:rsidRPr="00D71010" w:rsidRDefault="00580E7C" w:rsidP="00580E7C">
      <w:pPr>
        <w:ind w:left="708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Cím: 5462 Cibakháza, Szabadság tér 5.</w:t>
      </w:r>
    </w:p>
    <w:p w:rsidR="00580E7C" w:rsidRPr="00D71010" w:rsidRDefault="00580E7C" w:rsidP="00580E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Tel: 06/56/477-001</w:t>
      </w:r>
    </w:p>
    <w:p w:rsidR="00580E7C" w:rsidRPr="00D71010" w:rsidRDefault="00B94B4C" w:rsidP="00580E7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0E7C" w:rsidRPr="00D71010">
        <w:rPr>
          <w:rFonts w:ascii="Times New Roman" w:hAnsi="Times New Roman" w:cs="Times New Roman"/>
          <w:sz w:val="24"/>
          <w:szCs w:val="24"/>
        </w:rPr>
        <w:t>-mail: palyazat@cibakhaza.hu</w:t>
      </w:r>
    </w:p>
    <w:p w:rsidR="001B33E0" w:rsidRPr="006C64FC" w:rsidRDefault="001B33E0" w:rsidP="00FD64D2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3E0" w:rsidRPr="00616A8B" w:rsidRDefault="001B33E0" w:rsidP="00FD64D2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16A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Együttműködő partner részéről:</w:t>
      </w:r>
    </w:p>
    <w:p w:rsidR="00A959C3" w:rsidRPr="006C64FC" w:rsidRDefault="001B33E0" w:rsidP="00FD64D2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="00B90A4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60E11" w:rsidRDefault="001B33E0" w:rsidP="00760E1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4FC">
        <w:rPr>
          <w:rFonts w:ascii="Times New Roman" w:hAnsi="Times New Roman" w:cs="Times New Roman"/>
          <w:color w:val="000000" w:themeColor="text1"/>
          <w:sz w:val="24"/>
          <w:szCs w:val="24"/>
        </w:rPr>
        <w:t>Cím:</w:t>
      </w:r>
      <w:r w:rsidR="000A048D" w:rsidRPr="006C6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11" w:rsidRPr="00F15B93">
        <w:rPr>
          <w:rFonts w:ascii="Times New Roman" w:hAnsi="Times New Roman" w:cs="Times New Roman"/>
          <w:sz w:val="24"/>
          <w:szCs w:val="24"/>
        </w:rPr>
        <w:t>5435 Martfű, Szent István tér 1</w:t>
      </w:r>
      <w:r w:rsidR="00760E11">
        <w:rPr>
          <w:rFonts w:ascii="Times New Roman" w:hAnsi="Times New Roman" w:cs="Times New Roman"/>
          <w:sz w:val="24"/>
          <w:szCs w:val="24"/>
        </w:rPr>
        <w:t>.</w:t>
      </w:r>
    </w:p>
    <w:p w:rsidR="00760E11" w:rsidRPr="00760E11" w:rsidRDefault="00760E11" w:rsidP="00760E1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el: </w:t>
      </w:r>
      <w:r w:rsidR="00B90A4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760E11" w:rsidRPr="00F15B93" w:rsidRDefault="00B94B4C" w:rsidP="00760E1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60E11"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0E11" w:rsidRPr="00B9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proofErr w:type="gramStart"/>
      <w:r w:rsidR="00760E11" w:rsidRPr="00B94B4C">
        <w:rPr>
          <w:rFonts w:ascii="Times New Roman" w:hAnsi="Times New Roman" w:cs="Times New Roman"/>
          <w:color w:val="000000" w:themeColor="text1"/>
          <w:sz w:val="24"/>
          <w:szCs w:val="24"/>
        </w:rPr>
        <w:t>cím</w:t>
      </w:r>
      <w:r w:rsidR="00760E11" w:rsidRPr="00B94B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B90A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90A4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424AC" w:rsidRDefault="00B424AC" w:rsidP="00DC1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F9" w:rsidRPr="00D71010" w:rsidRDefault="00FD64D2" w:rsidP="00DC1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43755">
        <w:rPr>
          <w:rFonts w:ascii="Times New Roman" w:hAnsi="Times New Roman" w:cs="Times New Roman"/>
          <w:b/>
          <w:sz w:val="24"/>
          <w:szCs w:val="24"/>
        </w:rPr>
        <w:t>Felmondás, időtartam</w:t>
      </w:r>
    </w:p>
    <w:p w:rsidR="00FD64D2" w:rsidRPr="00D71010" w:rsidRDefault="00FD64D2" w:rsidP="00530D64">
      <w:pPr>
        <w:rPr>
          <w:rFonts w:ascii="Times New Roman" w:hAnsi="Times New Roman" w:cs="Times New Roman"/>
          <w:sz w:val="24"/>
          <w:szCs w:val="24"/>
        </w:rPr>
      </w:pPr>
    </w:p>
    <w:p w:rsidR="00956011" w:rsidRDefault="00530D64" w:rsidP="00EE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D64D2" w:rsidRPr="00D71010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9205E3" w:rsidRPr="00D71010">
        <w:rPr>
          <w:rFonts w:ascii="Times New Roman" w:hAnsi="Times New Roman" w:cs="Times New Roman"/>
          <w:sz w:val="24"/>
          <w:szCs w:val="24"/>
        </w:rPr>
        <w:t xml:space="preserve">A </w:t>
      </w:r>
      <w:r w:rsidR="000929EE" w:rsidRPr="00D71010">
        <w:rPr>
          <w:rFonts w:ascii="Times New Roman" w:hAnsi="Times New Roman" w:cs="Times New Roman"/>
          <w:sz w:val="24"/>
          <w:szCs w:val="24"/>
        </w:rPr>
        <w:t>Szerződő f</w:t>
      </w:r>
      <w:r w:rsidR="008330F9" w:rsidRPr="00D71010">
        <w:rPr>
          <w:rFonts w:ascii="Times New Roman" w:hAnsi="Times New Roman" w:cs="Times New Roman"/>
          <w:sz w:val="24"/>
          <w:szCs w:val="24"/>
        </w:rPr>
        <w:t xml:space="preserve">elek jelen </w:t>
      </w:r>
      <w:r w:rsidR="000C69FF" w:rsidRPr="00D71010">
        <w:rPr>
          <w:rFonts w:ascii="Times New Roman" w:hAnsi="Times New Roman" w:cs="Times New Roman"/>
          <w:sz w:val="24"/>
          <w:szCs w:val="24"/>
        </w:rPr>
        <w:t>megállapodást határozatlan időtartamra kötik, azzal</w:t>
      </w:r>
      <w:r w:rsidR="00B424AC">
        <w:rPr>
          <w:rFonts w:ascii="Times New Roman" w:hAnsi="Times New Roman" w:cs="Times New Roman"/>
          <w:sz w:val="24"/>
          <w:szCs w:val="24"/>
        </w:rPr>
        <w:t xml:space="preserve">, </w:t>
      </w:r>
      <w:r w:rsidR="000C69FF" w:rsidRPr="00D71010">
        <w:rPr>
          <w:rFonts w:ascii="Times New Roman" w:hAnsi="Times New Roman" w:cs="Times New Roman"/>
          <w:sz w:val="24"/>
          <w:szCs w:val="24"/>
        </w:rPr>
        <w:t>hogy vállalják, hogy a pályázat</w:t>
      </w:r>
      <w:r w:rsidR="008330F9" w:rsidRPr="00D71010">
        <w:rPr>
          <w:rFonts w:ascii="Times New Roman" w:hAnsi="Times New Roman" w:cs="Times New Roman"/>
          <w:sz w:val="24"/>
          <w:szCs w:val="24"/>
        </w:rPr>
        <w:t xml:space="preserve"> kötelező fenntartási időtartama alatt rendes felmondással nem szűntetik azt </w:t>
      </w:r>
    </w:p>
    <w:p w:rsidR="00956011" w:rsidRDefault="00956011" w:rsidP="00EE00FC">
      <w:pPr>
        <w:rPr>
          <w:rFonts w:ascii="Times New Roman" w:hAnsi="Times New Roman" w:cs="Times New Roman"/>
          <w:sz w:val="24"/>
          <w:szCs w:val="24"/>
        </w:rPr>
      </w:pPr>
    </w:p>
    <w:p w:rsidR="008330F9" w:rsidRPr="00D71010" w:rsidRDefault="008330F9" w:rsidP="00EE00FC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meg. A k</w:t>
      </w:r>
      <w:r w:rsidR="00FD64D2" w:rsidRPr="00D71010">
        <w:rPr>
          <w:rFonts w:ascii="Times New Roman" w:hAnsi="Times New Roman" w:cs="Times New Roman"/>
          <w:sz w:val="24"/>
          <w:szCs w:val="24"/>
        </w:rPr>
        <w:t>ö</w:t>
      </w:r>
      <w:r w:rsidRPr="00D71010">
        <w:rPr>
          <w:rFonts w:ascii="Times New Roman" w:hAnsi="Times New Roman" w:cs="Times New Roman"/>
          <w:sz w:val="24"/>
          <w:szCs w:val="24"/>
        </w:rPr>
        <w:t>telező fenntartási idő leteltét követően a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Pr="00D71010">
        <w:rPr>
          <w:rFonts w:ascii="Times New Roman" w:hAnsi="Times New Roman" w:cs="Times New Roman"/>
          <w:sz w:val="24"/>
          <w:szCs w:val="24"/>
        </w:rPr>
        <w:t>megállapodást bármelyik fél a másikhoz</w:t>
      </w:r>
      <w:r w:rsidR="00B47CAB">
        <w:rPr>
          <w:rFonts w:ascii="Times New Roman" w:hAnsi="Times New Roman" w:cs="Times New Roman"/>
          <w:sz w:val="24"/>
          <w:szCs w:val="24"/>
        </w:rPr>
        <w:t xml:space="preserve"> </w:t>
      </w:r>
      <w:r w:rsidRPr="00D71010">
        <w:rPr>
          <w:rFonts w:ascii="Times New Roman" w:hAnsi="Times New Roman" w:cs="Times New Roman"/>
          <w:sz w:val="24"/>
          <w:szCs w:val="24"/>
        </w:rPr>
        <w:lastRenderedPageBreak/>
        <w:t>intézett egyoldalú nyilatkozattal 60 napos felmondási idő kikötése mellett írásban felmondhatja.</w:t>
      </w:r>
    </w:p>
    <w:p w:rsidR="007606C7" w:rsidRPr="00D71010" w:rsidRDefault="007606C7" w:rsidP="00EE00FC">
      <w:pPr>
        <w:rPr>
          <w:rFonts w:ascii="Times New Roman" w:hAnsi="Times New Roman" w:cs="Times New Roman"/>
          <w:b/>
          <w:sz w:val="24"/>
          <w:szCs w:val="24"/>
        </w:rPr>
      </w:pPr>
    </w:p>
    <w:p w:rsidR="001B33E0" w:rsidRPr="00D71010" w:rsidRDefault="00530D64" w:rsidP="00EE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D64D2"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1B33E0" w:rsidRPr="00D71010">
        <w:rPr>
          <w:rFonts w:ascii="Times New Roman" w:hAnsi="Times New Roman" w:cs="Times New Roman"/>
          <w:sz w:val="24"/>
          <w:szCs w:val="24"/>
        </w:rPr>
        <w:t xml:space="preserve">Amennyiben az egyik fél a vállalásainak határidőn belül nem, vagy csak részlegesen tesz eleget, a másik fél megfelelő határidő kitűzésével felszólíthatja annak teljesítésére és a felszólítás </w:t>
      </w:r>
      <w:proofErr w:type="spellStart"/>
      <w:r w:rsidR="001B33E0" w:rsidRPr="00D71010">
        <w:rPr>
          <w:rFonts w:ascii="Times New Roman" w:hAnsi="Times New Roman" w:cs="Times New Roman"/>
          <w:sz w:val="24"/>
          <w:szCs w:val="24"/>
        </w:rPr>
        <w:t>eredménytelensége</w:t>
      </w:r>
      <w:proofErr w:type="spellEnd"/>
      <w:r w:rsidR="001B33E0" w:rsidRPr="00D71010">
        <w:rPr>
          <w:rFonts w:ascii="Times New Roman" w:hAnsi="Times New Roman" w:cs="Times New Roman"/>
          <w:sz w:val="24"/>
          <w:szCs w:val="24"/>
        </w:rPr>
        <w:t xml:space="preserve"> esetén azonnali hatállyal felmondhatja jelen szerződést. Az azonnali hatályú felmondásra okot adó fél felel az </w:t>
      </w:r>
      <w:r w:rsidR="00FD64D2" w:rsidRPr="00D71010">
        <w:rPr>
          <w:rFonts w:ascii="Times New Roman" w:hAnsi="Times New Roman" w:cs="Times New Roman"/>
          <w:sz w:val="24"/>
          <w:szCs w:val="24"/>
        </w:rPr>
        <w:t xml:space="preserve">általa </w:t>
      </w:r>
      <w:r w:rsidR="001B33E0" w:rsidRPr="00D71010">
        <w:rPr>
          <w:rFonts w:ascii="Times New Roman" w:hAnsi="Times New Roman" w:cs="Times New Roman"/>
          <w:sz w:val="24"/>
          <w:szCs w:val="24"/>
        </w:rPr>
        <w:t xml:space="preserve">okozott károkért. </w:t>
      </w:r>
    </w:p>
    <w:p w:rsidR="009F56A7" w:rsidRPr="00D71010" w:rsidRDefault="009F56A7" w:rsidP="00FD64D2">
      <w:pPr>
        <w:rPr>
          <w:rFonts w:ascii="Times New Roman" w:hAnsi="Times New Roman" w:cs="Times New Roman"/>
          <w:sz w:val="24"/>
          <w:szCs w:val="24"/>
        </w:rPr>
      </w:pPr>
    </w:p>
    <w:p w:rsidR="001B33E0" w:rsidRPr="00D71010" w:rsidRDefault="00FD64D2" w:rsidP="00FD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VI. Vegyes rendelkezések</w:t>
      </w:r>
    </w:p>
    <w:p w:rsidR="001B33E0" w:rsidRPr="00D71010" w:rsidRDefault="001B33E0" w:rsidP="00FD64D2">
      <w:pPr>
        <w:rPr>
          <w:rFonts w:ascii="Times New Roman" w:hAnsi="Times New Roman" w:cs="Times New Roman"/>
          <w:sz w:val="24"/>
          <w:szCs w:val="24"/>
        </w:rPr>
      </w:pPr>
    </w:p>
    <w:p w:rsidR="00FD64D2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1</w:t>
      </w:r>
      <w:r w:rsidR="00530D64">
        <w:rPr>
          <w:rFonts w:ascii="Times New Roman" w:hAnsi="Times New Roman" w:cs="Times New Roman"/>
          <w:b/>
          <w:sz w:val="24"/>
          <w:szCs w:val="24"/>
        </w:rPr>
        <w:t>0</w:t>
      </w:r>
      <w:r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Pr="00D71010">
        <w:rPr>
          <w:rFonts w:ascii="Times New Roman" w:hAnsi="Times New Roman" w:cs="Times New Roman"/>
          <w:sz w:val="24"/>
          <w:szCs w:val="24"/>
        </w:rPr>
        <w:t xml:space="preserve"> A felek kijelentik, hogy jogosultak jelen meg</w:t>
      </w:r>
      <w:r w:rsidR="00C412B8" w:rsidRPr="00D71010">
        <w:rPr>
          <w:rFonts w:ascii="Times New Roman" w:hAnsi="Times New Roman" w:cs="Times New Roman"/>
          <w:sz w:val="24"/>
          <w:szCs w:val="24"/>
        </w:rPr>
        <w:t>állapodás saját nevükben történő</w:t>
      </w:r>
      <w:r w:rsidRPr="00D71010">
        <w:rPr>
          <w:rFonts w:ascii="Times New Roman" w:hAnsi="Times New Roman" w:cs="Times New Roman"/>
          <w:sz w:val="24"/>
          <w:szCs w:val="24"/>
        </w:rPr>
        <w:t xml:space="preserve"> megkötésére.</w:t>
      </w:r>
    </w:p>
    <w:p w:rsidR="00FD64D2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</w:p>
    <w:p w:rsidR="00FD64D2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1</w:t>
      </w:r>
      <w:r w:rsidR="00530D64">
        <w:rPr>
          <w:rFonts w:ascii="Times New Roman" w:hAnsi="Times New Roman" w:cs="Times New Roman"/>
          <w:b/>
          <w:sz w:val="24"/>
          <w:szCs w:val="24"/>
        </w:rPr>
        <w:t>1</w:t>
      </w:r>
      <w:r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Pr="00D71010">
        <w:rPr>
          <w:rFonts w:ascii="Times New Roman" w:hAnsi="Times New Roman" w:cs="Times New Roman"/>
          <w:sz w:val="24"/>
          <w:szCs w:val="24"/>
        </w:rPr>
        <w:t xml:space="preserve"> Szerződő felek vállalják, hogy jelen szerződés hatálya és érvényessége alatt tartózkodnak minden olyan szerződés megkötésétől, amely részben vagy egészében ellentétes a jelen megállapodással, illetve amely eredményeképp a jelen szerződésben meghatározott célok és vállalások teljesülése részben vagy egészében lehetetlenné válna.</w:t>
      </w:r>
    </w:p>
    <w:p w:rsidR="00FD64D2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</w:p>
    <w:p w:rsidR="00FD64D2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1</w:t>
      </w:r>
      <w:r w:rsidR="00530D64">
        <w:rPr>
          <w:rFonts w:ascii="Times New Roman" w:hAnsi="Times New Roman" w:cs="Times New Roman"/>
          <w:b/>
          <w:sz w:val="24"/>
          <w:szCs w:val="24"/>
        </w:rPr>
        <w:t>2</w:t>
      </w:r>
      <w:r w:rsidRPr="00D71010">
        <w:rPr>
          <w:rFonts w:ascii="Times New Roman" w:hAnsi="Times New Roman" w:cs="Times New Roman"/>
          <w:b/>
          <w:sz w:val="24"/>
          <w:szCs w:val="24"/>
        </w:rPr>
        <w:t>./</w:t>
      </w:r>
      <w:r w:rsidRPr="00D71010">
        <w:rPr>
          <w:rFonts w:ascii="Times New Roman" w:hAnsi="Times New Roman" w:cs="Times New Roman"/>
          <w:sz w:val="24"/>
          <w:szCs w:val="24"/>
        </w:rPr>
        <w:t xml:space="preserve"> A felek minden ügyet, kérdést bizalmasan kezelnek, harmadik személyek részére információt nem adnak át. A felek üzleti titok alatt a Polgári Törvénykönyv</w:t>
      </w:r>
      <w:r w:rsidR="00900444" w:rsidRPr="00D71010">
        <w:rPr>
          <w:rFonts w:ascii="Times New Roman" w:hAnsi="Times New Roman" w:cs="Times New Roman"/>
          <w:sz w:val="24"/>
          <w:szCs w:val="24"/>
        </w:rPr>
        <w:t xml:space="preserve">ben </w:t>
      </w:r>
      <w:r w:rsidRPr="00D71010">
        <w:rPr>
          <w:rFonts w:ascii="Times New Roman" w:hAnsi="Times New Roman" w:cs="Times New Roman"/>
          <w:sz w:val="24"/>
          <w:szCs w:val="24"/>
        </w:rPr>
        <w:t>meghatározott fogalmat értik. A felmerülő esetleges jogvitákat a felek jóhiszeműen eljárva, közösen rendezik. Amennyiben a vitás kérdés rendezésére irányuló megkeresés másik fél általi kézhez vételétől számított 30 napig nem vezet eredményre, a felek az illetékességgel rendelkező bírósághoz fordulnak.</w:t>
      </w:r>
    </w:p>
    <w:p w:rsidR="00FD64D2" w:rsidRPr="00D71010" w:rsidRDefault="00FD64D2" w:rsidP="00FD64D2">
      <w:pPr>
        <w:rPr>
          <w:rFonts w:ascii="Times New Roman" w:hAnsi="Times New Roman" w:cs="Times New Roman"/>
          <w:sz w:val="24"/>
          <w:szCs w:val="24"/>
        </w:rPr>
      </w:pPr>
    </w:p>
    <w:p w:rsidR="00E07611" w:rsidRPr="00D71010" w:rsidRDefault="00E07611" w:rsidP="00E07611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b/>
          <w:sz w:val="24"/>
          <w:szCs w:val="24"/>
        </w:rPr>
        <w:t>1</w:t>
      </w:r>
      <w:r w:rsidR="00530D64">
        <w:rPr>
          <w:rFonts w:ascii="Times New Roman" w:hAnsi="Times New Roman" w:cs="Times New Roman"/>
          <w:b/>
          <w:sz w:val="24"/>
          <w:szCs w:val="24"/>
        </w:rPr>
        <w:t>3</w:t>
      </w:r>
      <w:r w:rsidRPr="00D71010">
        <w:rPr>
          <w:rFonts w:ascii="Times New Roman" w:hAnsi="Times New Roman" w:cs="Times New Roman"/>
          <w:b/>
          <w:sz w:val="24"/>
          <w:szCs w:val="24"/>
        </w:rPr>
        <w:t>.</w:t>
      </w:r>
      <w:r w:rsidR="00C412B8" w:rsidRPr="00D71010">
        <w:rPr>
          <w:rFonts w:ascii="Times New Roman" w:hAnsi="Times New Roman" w:cs="Times New Roman"/>
          <w:b/>
          <w:sz w:val="24"/>
          <w:szCs w:val="24"/>
        </w:rPr>
        <w:t>/</w:t>
      </w:r>
      <w:r w:rsidR="00C412B8" w:rsidRPr="00D71010">
        <w:rPr>
          <w:rFonts w:ascii="Times New Roman" w:hAnsi="Times New Roman" w:cs="Times New Roman"/>
          <w:sz w:val="24"/>
          <w:szCs w:val="24"/>
        </w:rPr>
        <w:t xml:space="preserve"> Jelen megállapodás</w:t>
      </w:r>
      <w:r w:rsidR="00DC3D3B" w:rsidRPr="00D71010">
        <w:rPr>
          <w:rFonts w:ascii="Times New Roman" w:hAnsi="Times New Roman" w:cs="Times New Roman"/>
          <w:sz w:val="24"/>
          <w:szCs w:val="24"/>
        </w:rPr>
        <w:t xml:space="preserve"> 1</w:t>
      </w:r>
      <w:r w:rsidR="00530D64">
        <w:rPr>
          <w:rFonts w:ascii="Times New Roman" w:hAnsi="Times New Roman" w:cs="Times New Roman"/>
          <w:sz w:val="24"/>
          <w:szCs w:val="24"/>
        </w:rPr>
        <w:t>3</w:t>
      </w:r>
      <w:r w:rsidR="00DC3D3B" w:rsidRPr="00D71010">
        <w:rPr>
          <w:rFonts w:ascii="Times New Roman" w:hAnsi="Times New Roman" w:cs="Times New Roman"/>
          <w:sz w:val="24"/>
          <w:szCs w:val="24"/>
        </w:rPr>
        <w:t xml:space="preserve"> pontból és 4 oldalból áll. </w:t>
      </w:r>
      <w:r w:rsidR="00C412B8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DC3D3B" w:rsidRPr="00D71010">
        <w:rPr>
          <w:rFonts w:ascii="Times New Roman" w:hAnsi="Times New Roman" w:cs="Times New Roman"/>
          <w:sz w:val="24"/>
          <w:szCs w:val="24"/>
        </w:rPr>
        <w:t>A Szerződő</w:t>
      </w:r>
      <w:r w:rsidR="00C412B8" w:rsidRPr="00D71010">
        <w:rPr>
          <w:rFonts w:ascii="Times New Roman" w:hAnsi="Times New Roman" w:cs="Times New Roman"/>
          <w:sz w:val="24"/>
          <w:szCs w:val="24"/>
        </w:rPr>
        <w:t xml:space="preserve"> felek </w:t>
      </w:r>
      <w:r w:rsidR="00D35F74">
        <w:rPr>
          <w:rFonts w:ascii="Times New Roman" w:hAnsi="Times New Roman" w:cs="Times New Roman"/>
          <w:sz w:val="24"/>
          <w:szCs w:val="24"/>
        </w:rPr>
        <w:t>2</w:t>
      </w:r>
      <w:r w:rsidRPr="00D71010">
        <w:rPr>
          <w:rFonts w:ascii="Times New Roman" w:hAnsi="Times New Roman" w:cs="Times New Roman"/>
          <w:sz w:val="24"/>
          <w:szCs w:val="24"/>
        </w:rPr>
        <w:t xml:space="preserve"> eredeti példány</w:t>
      </w:r>
      <w:r w:rsidR="00C412B8" w:rsidRPr="00D71010">
        <w:rPr>
          <w:rFonts w:ascii="Times New Roman" w:hAnsi="Times New Roman" w:cs="Times New Roman"/>
          <w:sz w:val="24"/>
          <w:szCs w:val="24"/>
        </w:rPr>
        <w:t>ban írják alá.</w:t>
      </w:r>
      <w:r w:rsidR="00BE3A81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C412B8" w:rsidRPr="00D71010">
        <w:rPr>
          <w:rFonts w:ascii="Times New Roman" w:hAnsi="Times New Roman" w:cs="Times New Roman"/>
          <w:sz w:val="24"/>
          <w:szCs w:val="24"/>
        </w:rPr>
        <w:t xml:space="preserve">A megállapodás </w:t>
      </w:r>
      <w:r w:rsidR="00D35F74">
        <w:rPr>
          <w:rFonts w:ascii="Times New Roman" w:hAnsi="Times New Roman" w:cs="Times New Roman"/>
          <w:sz w:val="24"/>
          <w:szCs w:val="24"/>
        </w:rPr>
        <w:t xml:space="preserve">1 </w:t>
      </w:r>
      <w:r w:rsidRPr="00D71010">
        <w:rPr>
          <w:rFonts w:ascii="Times New Roman" w:hAnsi="Times New Roman" w:cs="Times New Roman"/>
          <w:sz w:val="24"/>
          <w:szCs w:val="24"/>
        </w:rPr>
        <w:t>erede</w:t>
      </w:r>
      <w:r w:rsidR="00C412B8" w:rsidRPr="00D71010">
        <w:rPr>
          <w:rFonts w:ascii="Times New Roman" w:hAnsi="Times New Roman" w:cs="Times New Roman"/>
          <w:sz w:val="24"/>
          <w:szCs w:val="24"/>
        </w:rPr>
        <w:t>ti példánya a Projektgazdát, 1</w:t>
      </w:r>
      <w:r w:rsidRPr="00D71010">
        <w:rPr>
          <w:rFonts w:ascii="Times New Roman" w:hAnsi="Times New Roman" w:cs="Times New Roman"/>
          <w:sz w:val="24"/>
          <w:szCs w:val="24"/>
        </w:rPr>
        <w:t xml:space="preserve"> eredeti példánya az Együttműködő partnert illeti meg.</w:t>
      </w:r>
    </w:p>
    <w:p w:rsidR="00E07611" w:rsidRPr="00D71010" w:rsidRDefault="00E07611" w:rsidP="00E07611">
      <w:pPr>
        <w:rPr>
          <w:rFonts w:ascii="Times New Roman" w:hAnsi="Times New Roman" w:cs="Times New Roman"/>
          <w:sz w:val="24"/>
          <w:szCs w:val="24"/>
        </w:rPr>
      </w:pPr>
    </w:p>
    <w:p w:rsidR="00A5161F" w:rsidRDefault="00E07611" w:rsidP="00E07611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Jelen megállapodást felek elolvasás után, mint akaratukkal mindenben megegyezőt helybenhagyóan írnak alá.</w:t>
      </w:r>
    </w:p>
    <w:p w:rsidR="00530D64" w:rsidRPr="00D71010" w:rsidRDefault="00530D64" w:rsidP="00E07611">
      <w:pPr>
        <w:rPr>
          <w:rFonts w:ascii="Times New Roman" w:hAnsi="Times New Roman" w:cs="Times New Roman"/>
          <w:sz w:val="24"/>
          <w:szCs w:val="24"/>
        </w:rPr>
      </w:pPr>
    </w:p>
    <w:p w:rsidR="00BA375D" w:rsidRDefault="00BA375D" w:rsidP="00BA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2018. </w:t>
      </w:r>
      <w:r w:rsidR="003D6E20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Cibakháza, 2018. </w:t>
      </w:r>
      <w:r w:rsidR="003D6E20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2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611" w:rsidRPr="00D71010" w:rsidRDefault="00E07611" w:rsidP="00E07611">
      <w:pPr>
        <w:rPr>
          <w:rFonts w:ascii="Times New Roman" w:hAnsi="Times New Roman" w:cs="Times New Roman"/>
          <w:sz w:val="24"/>
          <w:szCs w:val="24"/>
        </w:rPr>
      </w:pPr>
    </w:p>
    <w:p w:rsidR="00E07611" w:rsidRDefault="00E07611" w:rsidP="00E07611">
      <w:pPr>
        <w:rPr>
          <w:rFonts w:ascii="Times New Roman" w:hAnsi="Times New Roman" w:cs="Times New Roman"/>
          <w:sz w:val="24"/>
          <w:szCs w:val="24"/>
        </w:rPr>
      </w:pPr>
    </w:p>
    <w:p w:rsidR="00F45B2A" w:rsidRPr="00D71010" w:rsidRDefault="00F45B2A" w:rsidP="00E07611">
      <w:pPr>
        <w:rPr>
          <w:rFonts w:ascii="Times New Roman" w:hAnsi="Times New Roman" w:cs="Times New Roman"/>
          <w:sz w:val="24"/>
          <w:szCs w:val="24"/>
        </w:rPr>
      </w:pPr>
    </w:p>
    <w:p w:rsidR="00E07611" w:rsidRPr="00D71010" w:rsidRDefault="00E07611" w:rsidP="00E07611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_________________________</w:t>
      </w:r>
      <w:r w:rsidRPr="00D71010">
        <w:rPr>
          <w:rFonts w:ascii="Times New Roman" w:hAnsi="Times New Roman" w:cs="Times New Roman"/>
          <w:sz w:val="24"/>
          <w:szCs w:val="24"/>
        </w:rPr>
        <w:tab/>
      </w:r>
      <w:r w:rsidRPr="00D71010">
        <w:rPr>
          <w:rFonts w:ascii="Times New Roman" w:hAnsi="Times New Roman" w:cs="Times New Roman"/>
          <w:sz w:val="24"/>
          <w:szCs w:val="24"/>
        </w:rPr>
        <w:tab/>
      </w:r>
      <w:r w:rsidRPr="00D7101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04464" w:rsidRPr="000051EA" w:rsidRDefault="00487E00" w:rsidP="00E07611">
      <w:pPr>
        <w:rPr>
          <w:rFonts w:ascii="Times New Roman" w:hAnsi="Times New Roman" w:cs="Times New Roman"/>
          <w:b/>
          <w:sz w:val="24"/>
          <w:szCs w:val="24"/>
        </w:rPr>
      </w:pPr>
      <w:r w:rsidRPr="00F15B93">
        <w:rPr>
          <w:rFonts w:ascii="Times New Roman" w:hAnsi="Times New Roman" w:cs="Times New Roman"/>
          <w:sz w:val="24"/>
          <w:szCs w:val="24"/>
        </w:rPr>
        <w:t>Martfű Város Önkormányzata</w:t>
      </w:r>
      <w:r w:rsidR="00F13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13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830D2" w:rsidRPr="00D71010">
        <w:rPr>
          <w:rFonts w:ascii="Times New Roman" w:hAnsi="Times New Roman" w:cs="Times New Roman"/>
          <w:b/>
          <w:sz w:val="24"/>
          <w:szCs w:val="24"/>
        </w:rPr>
        <w:tab/>
      </w:r>
      <w:r w:rsidR="00AC321C" w:rsidRPr="00D71010">
        <w:rPr>
          <w:rFonts w:ascii="Times New Roman" w:hAnsi="Times New Roman" w:cs="Times New Roman"/>
          <w:sz w:val="24"/>
          <w:szCs w:val="24"/>
        </w:rPr>
        <w:t>Cibakháza Nagyközség</w:t>
      </w:r>
      <w:r w:rsidR="003968D4">
        <w:rPr>
          <w:rFonts w:ascii="Times New Roman" w:hAnsi="Times New Roman" w:cs="Times New Roman"/>
          <w:sz w:val="24"/>
          <w:szCs w:val="24"/>
        </w:rPr>
        <w:t>i</w:t>
      </w:r>
      <w:r w:rsidR="00AC321C" w:rsidRPr="00D71010">
        <w:rPr>
          <w:rFonts w:ascii="Times New Roman" w:hAnsi="Times New Roman" w:cs="Times New Roman"/>
          <w:sz w:val="24"/>
          <w:szCs w:val="24"/>
        </w:rPr>
        <w:t xml:space="preserve"> Önkormányzat</w:t>
      </w:r>
    </w:p>
    <w:p w:rsidR="00E07611" w:rsidRPr="00D71010" w:rsidRDefault="00E07611" w:rsidP="00E07611">
      <w:pPr>
        <w:rPr>
          <w:rFonts w:ascii="Times New Roman" w:hAnsi="Times New Roman" w:cs="Times New Roman"/>
          <w:sz w:val="24"/>
          <w:szCs w:val="24"/>
        </w:rPr>
      </w:pPr>
      <w:r w:rsidRPr="00D71010">
        <w:rPr>
          <w:rFonts w:ascii="Times New Roman" w:hAnsi="Times New Roman" w:cs="Times New Roman"/>
          <w:sz w:val="24"/>
          <w:szCs w:val="24"/>
        </w:rPr>
        <w:t>Együttműködő partner</w:t>
      </w:r>
      <w:r w:rsidR="00B04464" w:rsidRPr="00D71010">
        <w:rPr>
          <w:rFonts w:ascii="Times New Roman" w:hAnsi="Times New Roman" w:cs="Times New Roman"/>
          <w:sz w:val="24"/>
          <w:szCs w:val="24"/>
        </w:rPr>
        <w:tab/>
      </w:r>
      <w:r w:rsidR="00B04464" w:rsidRPr="00D71010">
        <w:rPr>
          <w:rFonts w:ascii="Times New Roman" w:hAnsi="Times New Roman" w:cs="Times New Roman"/>
          <w:sz w:val="24"/>
          <w:szCs w:val="24"/>
        </w:rPr>
        <w:tab/>
      </w:r>
      <w:r w:rsidR="00B04464" w:rsidRPr="00D71010">
        <w:rPr>
          <w:rFonts w:ascii="Times New Roman" w:hAnsi="Times New Roman" w:cs="Times New Roman"/>
          <w:sz w:val="24"/>
          <w:szCs w:val="24"/>
        </w:rPr>
        <w:tab/>
      </w:r>
      <w:r w:rsidR="00B04464" w:rsidRPr="00D71010">
        <w:rPr>
          <w:rFonts w:ascii="Times New Roman" w:hAnsi="Times New Roman" w:cs="Times New Roman"/>
          <w:sz w:val="24"/>
          <w:szCs w:val="24"/>
        </w:rPr>
        <w:tab/>
        <w:t>Projektgazda</w:t>
      </w:r>
    </w:p>
    <w:p w:rsidR="009E6F59" w:rsidRPr="00D71010" w:rsidRDefault="00E07611" w:rsidP="00FD6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1010">
        <w:rPr>
          <w:rFonts w:ascii="Times New Roman" w:hAnsi="Times New Roman" w:cs="Times New Roman"/>
          <w:sz w:val="24"/>
          <w:szCs w:val="24"/>
        </w:rPr>
        <w:t>képv</w:t>
      </w:r>
      <w:proofErr w:type="spellEnd"/>
      <w:r w:rsidRPr="00D71010">
        <w:rPr>
          <w:rFonts w:ascii="Times New Roman" w:hAnsi="Times New Roman" w:cs="Times New Roman"/>
          <w:sz w:val="24"/>
          <w:szCs w:val="24"/>
        </w:rPr>
        <w:t>:</w:t>
      </w:r>
      <w:r w:rsidR="00AC321C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487E00" w:rsidRPr="00F15B93">
        <w:rPr>
          <w:rFonts w:ascii="Times New Roman" w:hAnsi="Times New Roman" w:cs="Times New Roman"/>
          <w:sz w:val="24"/>
          <w:szCs w:val="24"/>
        </w:rPr>
        <w:t>Dr. Papp Antal</w:t>
      </w:r>
      <w:r w:rsidR="0048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E00" w:rsidRPr="00F15B9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D71010">
        <w:rPr>
          <w:rFonts w:ascii="Times New Roman" w:hAnsi="Times New Roman" w:cs="Times New Roman"/>
          <w:sz w:val="24"/>
          <w:szCs w:val="24"/>
        </w:rPr>
        <w:tab/>
      </w:r>
      <w:r w:rsidR="00F138FD">
        <w:rPr>
          <w:rFonts w:ascii="Times New Roman" w:hAnsi="Times New Roman" w:cs="Times New Roman"/>
          <w:sz w:val="24"/>
          <w:szCs w:val="24"/>
        </w:rPr>
        <w:tab/>
      </w:r>
      <w:r w:rsidR="00F138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361" w:rsidRPr="00D71010">
        <w:rPr>
          <w:rFonts w:ascii="Times New Roman" w:hAnsi="Times New Roman" w:cs="Times New Roman"/>
          <w:sz w:val="24"/>
          <w:szCs w:val="24"/>
        </w:rPr>
        <w:t>képv</w:t>
      </w:r>
      <w:proofErr w:type="spellEnd"/>
      <w:r w:rsidR="00124361" w:rsidRPr="00D71010">
        <w:rPr>
          <w:rFonts w:ascii="Times New Roman" w:hAnsi="Times New Roman" w:cs="Times New Roman"/>
          <w:sz w:val="24"/>
          <w:szCs w:val="24"/>
        </w:rPr>
        <w:t>:</w:t>
      </w:r>
      <w:r w:rsidR="00B91D3E" w:rsidRP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0D5499" w:rsidRPr="00D71010">
        <w:rPr>
          <w:rFonts w:ascii="Times New Roman" w:hAnsi="Times New Roman" w:cs="Times New Roman"/>
          <w:sz w:val="24"/>
          <w:szCs w:val="24"/>
        </w:rPr>
        <w:t>Hegyes Zoltán</w:t>
      </w:r>
      <w:r w:rsidR="00124361" w:rsidRPr="00D71010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E6F59" w:rsidRPr="00D71010" w:rsidRDefault="009E6F59" w:rsidP="00FD64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6F59" w:rsidRPr="00D71010" w:rsidSect="003D68C6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5C" w:rsidRDefault="000A3E5C" w:rsidP="003D68C6">
      <w:pPr>
        <w:spacing w:line="240" w:lineRule="auto"/>
      </w:pPr>
      <w:r>
        <w:separator/>
      </w:r>
    </w:p>
  </w:endnote>
  <w:endnote w:type="continuationSeparator" w:id="0">
    <w:p w:rsidR="000A3E5C" w:rsidRDefault="000A3E5C" w:rsidP="003D6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96471"/>
      <w:docPartObj>
        <w:docPartGallery w:val="Page Numbers (Bottom of Page)"/>
        <w:docPartUnique/>
      </w:docPartObj>
    </w:sdtPr>
    <w:sdtEndPr/>
    <w:sdtContent>
      <w:p w:rsidR="003D68C6" w:rsidRDefault="003D68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20">
          <w:rPr>
            <w:noProof/>
          </w:rPr>
          <w:t>3</w:t>
        </w:r>
        <w:r>
          <w:fldChar w:fldCharType="end"/>
        </w:r>
      </w:p>
    </w:sdtContent>
  </w:sdt>
  <w:p w:rsidR="003D68C6" w:rsidRDefault="003D68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5C" w:rsidRDefault="000A3E5C" w:rsidP="003D68C6">
      <w:pPr>
        <w:spacing w:line="240" w:lineRule="auto"/>
      </w:pPr>
      <w:r>
        <w:separator/>
      </w:r>
    </w:p>
  </w:footnote>
  <w:footnote w:type="continuationSeparator" w:id="0">
    <w:p w:rsidR="000A3E5C" w:rsidRDefault="000A3E5C" w:rsidP="003D6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B" w:rsidRPr="004A6362" w:rsidRDefault="004D28A7" w:rsidP="004A6362">
    <w:pPr>
      <w:pStyle w:val="lfej"/>
      <w:jc w:val="center"/>
      <w:rPr>
        <w:color w:val="222222"/>
        <w:sz w:val="27"/>
        <w:szCs w:val="2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-116205</wp:posOffset>
              </wp:positionV>
              <wp:extent cx="3988435" cy="617220"/>
              <wp:effectExtent l="5080" t="7620" r="6985" b="13335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455" w:rsidRPr="00B30455" w:rsidRDefault="00B30455" w:rsidP="00B30455">
                          <w:pPr>
                            <w:jc w:val="center"/>
                            <w:rPr>
                              <w:rFonts w:ascii="Harlow Solid Italic" w:hAnsi="Harlow Solid Italic"/>
                              <w:sz w:val="28"/>
                              <w:szCs w:val="28"/>
                            </w:rPr>
                          </w:pPr>
                          <w:r w:rsidRPr="00B30455">
                            <w:rPr>
                              <w:rFonts w:ascii="Harlow Solid Italic" w:hAnsi="Harlow Solid Italic"/>
                              <w:sz w:val="28"/>
                              <w:szCs w:val="28"/>
                            </w:rPr>
                            <w:t>Cibakháza</w:t>
                          </w:r>
                        </w:p>
                        <w:p w:rsidR="00B30455" w:rsidRPr="00B30455" w:rsidRDefault="00B30455" w:rsidP="00B30455">
                          <w:pPr>
                            <w:jc w:val="center"/>
                            <w:rPr>
                              <w:rFonts w:ascii="Harlow Solid Italic" w:hAnsi="Harlow Solid Italic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B30455">
                            <w:rPr>
                              <w:rFonts w:ascii="Harlow Solid Italic" w:hAnsi="Harlow Solid Italic" w:cs="Times New Roman"/>
                              <w:color w:val="222222"/>
                              <w:sz w:val="28"/>
                              <w:szCs w:val="28"/>
                            </w:rPr>
                            <w:t>Madárles</w:t>
                          </w:r>
                          <w:proofErr w:type="spellEnd"/>
                          <w:r w:rsidRPr="00B30455">
                            <w:rPr>
                              <w:rFonts w:ascii="Harlow Solid Italic" w:hAnsi="Harlow Solid Italic" w:cs="Times New Roman"/>
                              <w:color w:val="222222"/>
                              <w:sz w:val="28"/>
                              <w:szCs w:val="28"/>
                            </w:rPr>
                            <w:t xml:space="preserve"> partisétány és </w:t>
                          </w:r>
                          <w:proofErr w:type="spellStart"/>
                          <w:r w:rsidRPr="00B30455">
                            <w:rPr>
                              <w:rFonts w:ascii="Harlow Solid Italic" w:hAnsi="Harlow Solid Italic" w:cs="Times New Roman"/>
                              <w:color w:val="222222"/>
                              <w:sz w:val="28"/>
                              <w:szCs w:val="28"/>
                            </w:rPr>
                            <w:t>ökoturisztikai</w:t>
                          </w:r>
                          <w:proofErr w:type="spellEnd"/>
                          <w:r w:rsidRPr="00B30455">
                            <w:rPr>
                              <w:rFonts w:ascii="Harlow Solid Italic" w:hAnsi="Harlow Solid Italic" w:cs="Times New Roman"/>
                              <w:color w:val="222222"/>
                              <w:sz w:val="28"/>
                              <w:szCs w:val="28"/>
                            </w:rPr>
                            <w:t xml:space="preserve"> látogatóközpont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71.65pt;margin-top:-9.15pt;width:314.0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ApNQIAAFQEAAAOAAAAZHJzL2Uyb0RvYy54bWysVF2O0zAQfkfiDpbfadpsu9tGTVdLlyKk&#10;5UcqHMBxnMTC8RjbbdIejAtwMcZOt0TAEyIPlscz/jzzfTNZ3/etIkdhnQSd09lkSonQHEqp65x+&#10;+bx7taTEeaZLpkCLnJ6Eo/ebly/WnclECg2oUliCINplnclp473JksTxRrTMTcAIjc4KbMs8mrZO&#10;Sss6RG9Vkk6nt0kHtjQWuHAOTx8HJ91E/KoS3H+sKic8UTnF3HxcbVyLsCabNctqy0wj+SUN9g9Z&#10;tExqfPQK9cg8Iwcr/4BqJbfgoPITDm0CVSW5iDVgNbPpb9XsG2ZErAXJceZKk/t/sPzD8ZMlskTt&#10;KNGsRYn25x/fj6IuoYAzSQNDnXEZBu4Nhvr+NfQhOlTrzBPwr45o2DZM1+LBWugawUrMcBZuJqOr&#10;A44LIEX3Hkp8ih08RKC+sm0AREIIoqNSp6s6oveE4+HNarmc3ywo4ei7nd2laZQvYdnzbWOdfyug&#10;JWGTU4vqR3R2fHI+ZMOy55CYPShZ7qRS0bB1sVWWHBl2yi5+sQAschymNOlyulqki4GAsc+NIabx&#10;+xtEKz22vJJtTpfXIJYF2t7oMjakZ1INe0xZ6QuPgbqBRN8X/UWXAsoTMmphaG0cRdw0YM+UdNjW&#10;OXXfDswKStQ7jaqsZvN5mINozBd3yCGxY08x9jDNESqnnpJhu/XD7ByMlXWDLz33wQMquZOR5CD5&#10;kNUlb2zdyP1lzMJsjO0Y9etnsPkJAAD//wMAUEsDBBQABgAIAAAAIQBUVDfK3gAAAAoBAAAPAAAA&#10;ZHJzL2Rvd25yZXYueG1sTI/NbsIwEITvlfoO1lbqBYGThp80xEEtEqeeSOndxEsSNV6nsYHw9t2e&#10;6G1G+2l2Jt+MthMXHHzrSEE8i0AgVc60VCs4fO6mKQgfNBndOUIFN/SwKR4fcp0Zd6U9XspQCw4h&#10;n2kFTQh9JqWvGrTaz1yPxLeTG6wObIdamkFfOdx28iWKltLqlvhDo3vcNlh9l2erYPlTJpOPLzOh&#10;/W33PlR2YbaHhVLPT+PbGkTAMdxh+KvP1aHgTkd3JuNFx36eJIwqmMYpCyZWq3gO4sgifQVZ5PL/&#10;hOIXAAD//wMAUEsBAi0AFAAGAAgAAAAhALaDOJL+AAAA4QEAABMAAAAAAAAAAAAAAAAAAAAAAFtD&#10;b250ZW50X1R5cGVzXS54bWxQSwECLQAUAAYACAAAACEAOP0h/9YAAACUAQAACwAAAAAAAAAAAAAA&#10;AAAvAQAAX3JlbHMvLnJlbHNQSwECLQAUAAYACAAAACEACdnAKTUCAABUBAAADgAAAAAAAAAAAAAA&#10;AAAuAgAAZHJzL2Uyb0RvYy54bWxQSwECLQAUAAYACAAAACEAVFQ3yt4AAAAKAQAADwAAAAAAAAAA&#10;AAAAAACPBAAAZHJzL2Rvd25yZXYueG1sUEsFBgAAAAAEAAQA8wAAAJoFAAAAAA==&#10;">
              <v:textbox style="mso-fit-shape-to-text:t">
                <w:txbxContent>
                  <w:p w:rsidR="00B30455" w:rsidRPr="00B30455" w:rsidRDefault="00B30455" w:rsidP="00B30455">
                    <w:pPr>
                      <w:jc w:val="center"/>
                      <w:rPr>
                        <w:rFonts w:ascii="Harlow Solid Italic" w:hAnsi="Harlow Solid Italic"/>
                        <w:sz w:val="28"/>
                        <w:szCs w:val="28"/>
                      </w:rPr>
                    </w:pPr>
                    <w:r w:rsidRPr="00B30455">
                      <w:rPr>
                        <w:rFonts w:ascii="Harlow Solid Italic" w:hAnsi="Harlow Solid Italic"/>
                        <w:sz w:val="28"/>
                        <w:szCs w:val="28"/>
                      </w:rPr>
                      <w:t>Cibakháza</w:t>
                    </w:r>
                  </w:p>
                  <w:p w:rsidR="00B30455" w:rsidRPr="00B30455" w:rsidRDefault="00B30455" w:rsidP="00B30455">
                    <w:pPr>
                      <w:jc w:val="center"/>
                      <w:rPr>
                        <w:rFonts w:ascii="Harlow Solid Italic" w:hAnsi="Harlow Solid Italic"/>
                        <w:sz w:val="28"/>
                        <w:szCs w:val="28"/>
                      </w:rPr>
                    </w:pPr>
                    <w:proofErr w:type="spellStart"/>
                    <w:r w:rsidRPr="00B30455">
                      <w:rPr>
                        <w:rFonts w:ascii="Harlow Solid Italic" w:hAnsi="Harlow Solid Italic" w:cs="Times New Roman"/>
                        <w:color w:val="222222"/>
                        <w:sz w:val="28"/>
                        <w:szCs w:val="28"/>
                      </w:rPr>
                      <w:t>Madárles</w:t>
                    </w:r>
                    <w:proofErr w:type="spellEnd"/>
                    <w:r w:rsidRPr="00B30455">
                      <w:rPr>
                        <w:rFonts w:ascii="Harlow Solid Italic" w:hAnsi="Harlow Solid Italic" w:cs="Times New Roman"/>
                        <w:color w:val="222222"/>
                        <w:sz w:val="28"/>
                        <w:szCs w:val="28"/>
                      </w:rPr>
                      <w:t xml:space="preserve"> partisétány és </w:t>
                    </w:r>
                    <w:proofErr w:type="spellStart"/>
                    <w:r w:rsidRPr="00B30455">
                      <w:rPr>
                        <w:rFonts w:ascii="Harlow Solid Italic" w:hAnsi="Harlow Solid Italic" w:cs="Times New Roman"/>
                        <w:color w:val="222222"/>
                        <w:sz w:val="28"/>
                        <w:szCs w:val="28"/>
                      </w:rPr>
                      <w:t>ökoturisztikai</w:t>
                    </w:r>
                    <w:proofErr w:type="spellEnd"/>
                    <w:r w:rsidRPr="00B30455">
                      <w:rPr>
                        <w:rFonts w:ascii="Harlow Solid Italic" w:hAnsi="Harlow Solid Italic" w:cs="Times New Roman"/>
                        <w:color w:val="222222"/>
                        <w:sz w:val="28"/>
                        <w:szCs w:val="28"/>
                      </w:rPr>
                      <w:t xml:space="preserve"> látogatóközpont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6362">
      <w:rPr>
        <w:noProof/>
        <w:color w:val="0000FF"/>
        <w:sz w:val="27"/>
        <w:szCs w:val="27"/>
      </w:rPr>
      <w:drawing>
        <wp:inline distT="0" distB="0" distL="0" distR="0" wp14:anchorId="281BEC30" wp14:editId="5240AF99">
          <wp:extent cx="639929" cy="571299"/>
          <wp:effectExtent l="0" t="0" r="0" b="0"/>
          <wp:docPr id="4" name="Kép 4" descr="Kapcsolódó kép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csolódó kép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3" cy="5817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45000" endPos="0" dir="5400000" sy="-100000" algn="bl" rotWithShape="0"/>
                  </a:effectLst>
                </pic:spPr>
              </pic:pic>
            </a:graphicData>
          </a:graphic>
        </wp:inline>
      </w:drawing>
    </w:r>
    <w:r w:rsidR="00B30455">
      <w:rPr>
        <w:rFonts w:ascii="Harlow Solid Italic" w:hAnsi="Harlow Solid Italic" w:cs="Times New Roman"/>
        <w:color w:val="222222"/>
        <w:sz w:val="28"/>
        <w:szCs w:val="28"/>
      </w:rPr>
      <w:t xml:space="preserve">                                                                                                  </w:t>
    </w:r>
    <w:r w:rsidR="004879CB" w:rsidRPr="004879CB">
      <w:rPr>
        <w:color w:val="222222"/>
        <w:sz w:val="27"/>
        <w:szCs w:val="27"/>
      </w:rPr>
      <w:t xml:space="preserve"> </w:t>
    </w:r>
    <w:r w:rsidR="004879CB">
      <w:rPr>
        <w:noProof/>
        <w:color w:val="0000FF"/>
        <w:sz w:val="27"/>
        <w:szCs w:val="27"/>
      </w:rPr>
      <w:drawing>
        <wp:inline distT="0" distB="0" distL="0" distR="0" wp14:anchorId="18C27615" wp14:editId="7738C9AF">
          <wp:extent cx="639929" cy="571299"/>
          <wp:effectExtent l="0" t="0" r="0" b="0"/>
          <wp:docPr id="3" name="Kép 3" descr="Kapcsolódó kép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csolódó kép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3" cy="5817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45000" endPos="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FBA"/>
    <w:multiLevelType w:val="hybridMultilevel"/>
    <w:tmpl w:val="397EEA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Sylfaen" w:hAnsi="Sylfaen" w:cs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115D4"/>
    <w:multiLevelType w:val="hybridMultilevel"/>
    <w:tmpl w:val="B798F4E8"/>
    <w:lvl w:ilvl="0" w:tplc="040E0013">
      <w:start w:val="1"/>
      <w:numFmt w:val="upperRoman"/>
      <w:lvlText w:val="%1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C"/>
    <w:rsid w:val="000051EA"/>
    <w:rsid w:val="00005DF0"/>
    <w:rsid w:val="00010D6B"/>
    <w:rsid w:val="00025FDE"/>
    <w:rsid w:val="000327E8"/>
    <w:rsid w:val="00047193"/>
    <w:rsid w:val="000513C1"/>
    <w:rsid w:val="0006112C"/>
    <w:rsid w:val="000929EE"/>
    <w:rsid w:val="000A048D"/>
    <w:rsid w:val="000A2EFF"/>
    <w:rsid w:val="000A3E5C"/>
    <w:rsid w:val="000A7C37"/>
    <w:rsid w:val="000B0397"/>
    <w:rsid w:val="000B5C83"/>
    <w:rsid w:val="000C630C"/>
    <w:rsid w:val="000C69FF"/>
    <w:rsid w:val="000C750F"/>
    <w:rsid w:val="000D5499"/>
    <w:rsid w:val="000F1AC3"/>
    <w:rsid w:val="00117742"/>
    <w:rsid w:val="00124361"/>
    <w:rsid w:val="00173381"/>
    <w:rsid w:val="001753B0"/>
    <w:rsid w:val="001867EB"/>
    <w:rsid w:val="001B33E0"/>
    <w:rsid w:val="001C6B23"/>
    <w:rsid w:val="001D669B"/>
    <w:rsid w:val="001E112A"/>
    <w:rsid w:val="001E1258"/>
    <w:rsid w:val="00212526"/>
    <w:rsid w:val="002227D8"/>
    <w:rsid w:val="00251BEB"/>
    <w:rsid w:val="00261AC4"/>
    <w:rsid w:val="002838DD"/>
    <w:rsid w:val="002974F6"/>
    <w:rsid w:val="002A5618"/>
    <w:rsid w:val="002C1E56"/>
    <w:rsid w:val="002F1AB6"/>
    <w:rsid w:val="00300B4F"/>
    <w:rsid w:val="00305D70"/>
    <w:rsid w:val="00316BE4"/>
    <w:rsid w:val="00325424"/>
    <w:rsid w:val="0033212E"/>
    <w:rsid w:val="0034555B"/>
    <w:rsid w:val="00350FD4"/>
    <w:rsid w:val="00351B68"/>
    <w:rsid w:val="00356166"/>
    <w:rsid w:val="003968D4"/>
    <w:rsid w:val="003A0B9C"/>
    <w:rsid w:val="003C309C"/>
    <w:rsid w:val="003D3A9E"/>
    <w:rsid w:val="003D6733"/>
    <w:rsid w:val="003D68C6"/>
    <w:rsid w:val="003D6E20"/>
    <w:rsid w:val="003E145E"/>
    <w:rsid w:val="003E2BBF"/>
    <w:rsid w:val="00401091"/>
    <w:rsid w:val="00414006"/>
    <w:rsid w:val="0043300F"/>
    <w:rsid w:val="00443467"/>
    <w:rsid w:val="004879CB"/>
    <w:rsid w:val="00487E00"/>
    <w:rsid w:val="00493D9F"/>
    <w:rsid w:val="004946E0"/>
    <w:rsid w:val="00495239"/>
    <w:rsid w:val="004A6362"/>
    <w:rsid w:val="004C7781"/>
    <w:rsid w:val="004D28A7"/>
    <w:rsid w:val="00507DD8"/>
    <w:rsid w:val="00530D64"/>
    <w:rsid w:val="005331F5"/>
    <w:rsid w:val="0054651A"/>
    <w:rsid w:val="0054675F"/>
    <w:rsid w:val="00556AEE"/>
    <w:rsid w:val="00561567"/>
    <w:rsid w:val="005764AF"/>
    <w:rsid w:val="0058099C"/>
    <w:rsid w:val="00580E7C"/>
    <w:rsid w:val="00585385"/>
    <w:rsid w:val="005D3CAF"/>
    <w:rsid w:val="005D3ECE"/>
    <w:rsid w:val="005E638F"/>
    <w:rsid w:val="005E6C8E"/>
    <w:rsid w:val="006025D0"/>
    <w:rsid w:val="006049CF"/>
    <w:rsid w:val="00604E06"/>
    <w:rsid w:val="00605574"/>
    <w:rsid w:val="00616A8B"/>
    <w:rsid w:val="006419C4"/>
    <w:rsid w:val="00643161"/>
    <w:rsid w:val="006B1956"/>
    <w:rsid w:val="006B345D"/>
    <w:rsid w:val="006C64FC"/>
    <w:rsid w:val="006C6610"/>
    <w:rsid w:val="006D2A07"/>
    <w:rsid w:val="006D412D"/>
    <w:rsid w:val="006E23A1"/>
    <w:rsid w:val="00703654"/>
    <w:rsid w:val="00725D39"/>
    <w:rsid w:val="00736E5C"/>
    <w:rsid w:val="007606C7"/>
    <w:rsid w:val="00760E11"/>
    <w:rsid w:val="00764A86"/>
    <w:rsid w:val="00770B3C"/>
    <w:rsid w:val="00784D0C"/>
    <w:rsid w:val="007A7EED"/>
    <w:rsid w:val="007F0888"/>
    <w:rsid w:val="008030A9"/>
    <w:rsid w:val="008044C9"/>
    <w:rsid w:val="00804D20"/>
    <w:rsid w:val="008059BD"/>
    <w:rsid w:val="00806004"/>
    <w:rsid w:val="00806948"/>
    <w:rsid w:val="00807141"/>
    <w:rsid w:val="00811430"/>
    <w:rsid w:val="00825346"/>
    <w:rsid w:val="008330F9"/>
    <w:rsid w:val="0083470D"/>
    <w:rsid w:val="00842EF6"/>
    <w:rsid w:val="00847512"/>
    <w:rsid w:val="0085343B"/>
    <w:rsid w:val="00862E11"/>
    <w:rsid w:val="00865B98"/>
    <w:rsid w:val="00885A77"/>
    <w:rsid w:val="0088602F"/>
    <w:rsid w:val="0089088B"/>
    <w:rsid w:val="008A2502"/>
    <w:rsid w:val="008A2ABE"/>
    <w:rsid w:val="008E17EE"/>
    <w:rsid w:val="008F0FC3"/>
    <w:rsid w:val="008F1842"/>
    <w:rsid w:val="008F37C1"/>
    <w:rsid w:val="00900444"/>
    <w:rsid w:val="00903E34"/>
    <w:rsid w:val="00904D27"/>
    <w:rsid w:val="009205E3"/>
    <w:rsid w:val="00950821"/>
    <w:rsid w:val="00956011"/>
    <w:rsid w:val="00964967"/>
    <w:rsid w:val="00972503"/>
    <w:rsid w:val="0098134A"/>
    <w:rsid w:val="009B3D94"/>
    <w:rsid w:val="009C0038"/>
    <w:rsid w:val="009C5E41"/>
    <w:rsid w:val="009E6F59"/>
    <w:rsid w:val="009F56A7"/>
    <w:rsid w:val="009F729D"/>
    <w:rsid w:val="00A3265B"/>
    <w:rsid w:val="00A341D4"/>
    <w:rsid w:val="00A43755"/>
    <w:rsid w:val="00A47714"/>
    <w:rsid w:val="00A5161F"/>
    <w:rsid w:val="00A51652"/>
    <w:rsid w:val="00A518E9"/>
    <w:rsid w:val="00A84BB0"/>
    <w:rsid w:val="00A959C3"/>
    <w:rsid w:val="00A96476"/>
    <w:rsid w:val="00AB0F9A"/>
    <w:rsid w:val="00AC321C"/>
    <w:rsid w:val="00AD500A"/>
    <w:rsid w:val="00AD6693"/>
    <w:rsid w:val="00B04464"/>
    <w:rsid w:val="00B10FA6"/>
    <w:rsid w:val="00B14A3E"/>
    <w:rsid w:val="00B30455"/>
    <w:rsid w:val="00B424AC"/>
    <w:rsid w:val="00B4448E"/>
    <w:rsid w:val="00B45DB3"/>
    <w:rsid w:val="00B462A5"/>
    <w:rsid w:val="00B47CAB"/>
    <w:rsid w:val="00B52287"/>
    <w:rsid w:val="00B54D27"/>
    <w:rsid w:val="00B7185E"/>
    <w:rsid w:val="00B900AA"/>
    <w:rsid w:val="00B9022D"/>
    <w:rsid w:val="00B90A4F"/>
    <w:rsid w:val="00B91D3E"/>
    <w:rsid w:val="00B92725"/>
    <w:rsid w:val="00B94B4C"/>
    <w:rsid w:val="00BA375D"/>
    <w:rsid w:val="00BA5F71"/>
    <w:rsid w:val="00BD3EC7"/>
    <w:rsid w:val="00BE3A81"/>
    <w:rsid w:val="00BE4433"/>
    <w:rsid w:val="00C2157F"/>
    <w:rsid w:val="00C412B8"/>
    <w:rsid w:val="00C42C50"/>
    <w:rsid w:val="00C5135D"/>
    <w:rsid w:val="00C64B71"/>
    <w:rsid w:val="00C8466D"/>
    <w:rsid w:val="00C90A10"/>
    <w:rsid w:val="00CB4A38"/>
    <w:rsid w:val="00CD2AEB"/>
    <w:rsid w:val="00D1341D"/>
    <w:rsid w:val="00D21EB1"/>
    <w:rsid w:val="00D35F74"/>
    <w:rsid w:val="00D37EC0"/>
    <w:rsid w:val="00D42238"/>
    <w:rsid w:val="00D6733D"/>
    <w:rsid w:val="00D71010"/>
    <w:rsid w:val="00D87E15"/>
    <w:rsid w:val="00D90E94"/>
    <w:rsid w:val="00D9734A"/>
    <w:rsid w:val="00DB04A7"/>
    <w:rsid w:val="00DB225E"/>
    <w:rsid w:val="00DC1A69"/>
    <w:rsid w:val="00DC1AA9"/>
    <w:rsid w:val="00DC3D3B"/>
    <w:rsid w:val="00DC5F67"/>
    <w:rsid w:val="00DD40DB"/>
    <w:rsid w:val="00DF1540"/>
    <w:rsid w:val="00E054E0"/>
    <w:rsid w:val="00E07611"/>
    <w:rsid w:val="00E200C0"/>
    <w:rsid w:val="00E245EB"/>
    <w:rsid w:val="00E362C1"/>
    <w:rsid w:val="00E53039"/>
    <w:rsid w:val="00E6003A"/>
    <w:rsid w:val="00E715C1"/>
    <w:rsid w:val="00EE00FC"/>
    <w:rsid w:val="00EF7601"/>
    <w:rsid w:val="00F05E64"/>
    <w:rsid w:val="00F138FD"/>
    <w:rsid w:val="00F1441D"/>
    <w:rsid w:val="00F15B93"/>
    <w:rsid w:val="00F4286C"/>
    <w:rsid w:val="00F45B2A"/>
    <w:rsid w:val="00F56C23"/>
    <w:rsid w:val="00F631D7"/>
    <w:rsid w:val="00F65048"/>
    <w:rsid w:val="00F830D2"/>
    <w:rsid w:val="00F94D03"/>
    <w:rsid w:val="00FA7C7E"/>
    <w:rsid w:val="00FB0AA6"/>
    <w:rsid w:val="00FB1DE7"/>
    <w:rsid w:val="00FC239A"/>
    <w:rsid w:val="00FC51B1"/>
    <w:rsid w:val="00FD64D2"/>
    <w:rsid w:val="00FE6F99"/>
    <w:rsid w:val="00FF1A9B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3CFD"/>
  <w15:docId w15:val="{A0656A09-123C-4A23-A687-F9305B28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6E5C"/>
    <w:pPr>
      <w:widowControl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6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2F1AB6"/>
    <w:rPr>
      <w:b/>
      <w:bCs/>
    </w:rPr>
  </w:style>
  <w:style w:type="paragraph" w:styleId="NormlWeb">
    <w:name w:val="Normal (Web)"/>
    <w:basedOn w:val="Norml"/>
    <w:uiPriority w:val="99"/>
    <w:unhideWhenUsed/>
    <w:rsid w:val="001867E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4223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2238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3D68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8C6"/>
    <w:rPr>
      <w:rFonts w:ascii="Arial" w:eastAsia="Times New Roman" w:hAnsi="Arial" w:cs="Arial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68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8C6"/>
    <w:rPr>
      <w:rFonts w:ascii="Arial" w:eastAsia="Times New Roman" w:hAnsi="Arial" w:cs="Arial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A77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424AC"/>
    <w:rPr>
      <w:color w:val="808080"/>
      <w:shd w:val="clear" w:color="auto" w:fill="E6E6E6"/>
    </w:rPr>
  </w:style>
  <w:style w:type="character" w:styleId="Kiemels">
    <w:name w:val="Emphasis"/>
    <w:basedOn w:val="Bekezdsalapbettpusa"/>
    <w:uiPriority w:val="20"/>
    <w:qFormat/>
    <w:rsid w:val="006D2A07"/>
    <w:rPr>
      <w:i/>
      <w:iCs/>
    </w:rPr>
  </w:style>
  <w:style w:type="character" w:customStyle="1" w:styleId="st">
    <w:name w:val="st"/>
    <w:basedOn w:val="Bekezdsalapbettpusa"/>
    <w:rsid w:val="006D2A07"/>
  </w:style>
  <w:style w:type="character" w:customStyle="1" w:styleId="cimke">
    <w:name w:val="cimke"/>
    <w:basedOn w:val="Bekezdsalapbettpusa"/>
    <w:rsid w:val="00C2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cibakhaz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hu/url?sa=i&amp;rct=j&amp;q=&amp;esrc=s&amp;source=images&amp;cd=&amp;cad=rja&amp;uact=8&amp;ved=0ahUKEwj6qLnTt8rYAhULy6QKHWZ7ADAQjRwIBw&amp;url=https://commons.wikimedia.org/wiki/File:Elder_Duck_1_(PSF).png&amp;psig=AOvVaw2oA88pSnNBkZMlmGJepZGw&amp;ust=15155719464135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2160-B12B-4D6F-998E-F61C855B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1083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Zsuzsa</dc:creator>
  <cp:lastModifiedBy>Szabó Krisztina</cp:lastModifiedBy>
  <cp:revision>27</cp:revision>
  <cp:lastPrinted>2018-01-09T13:41:00Z</cp:lastPrinted>
  <dcterms:created xsi:type="dcterms:W3CDTF">2018-01-09T13:17:00Z</dcterms:created>
  <dcterms:modified xsi:type="dcterms:W3CDTF">2018-01-16T09:19:00Z</dcterms:modified>
</cp:coreProperties>
</file>