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A" w:rsidRDefault="009D647A" w:rsidP="006410B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 xml:space="preserve">Martfű Város </w:t>
      </w:r>
      <w:r w:rsidR="006410BA">
        <w:rPr>
          <w:rFonts w:ascii="Century" w:hAnsi="Century" w:cs="Century"/>
          <w:b/>
          <w:bCs/>
          <w:sz w:val="32"/>
          <w:szCs w:val="32"/>
        </w:rPr>
        <w:t>Önkormányzata</w:t>
      </w:r>
    </w:p>
    <w:p w:rsidR="006410BA" w:rsidRDefault="006410BA" w:rsidP="006410B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>Képviselő-testületének</w:t>
      </w:r>
    </w:p>
    <w:p w:rsidR="006410BA" w:rsidRDefault="006410B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 xml:space="preserve">Pénzügyi, Ügyrendi és Városfejlesztési Bizottság </w:t>
      </w:r>
    </w:p>
    <w:p w:rsidR="006410BA" w:rsidRPr="004A3E38" w:rsidRDefault="006410B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>Elnökétől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Pr="00B4410D" w:rsidRDefault="00892773" w:rsidP="00B4410D">
      <w:pPr>
        <w:jc w:val="center"/>
        <w:rPr>
          <w:b/>
          <w:bCs/>
        </w:rPr>
      </w:pPr>
      <w:proofErr w:type="gramStart"/>
      <w:r w:rsidRPr="00B4410D">
        <w:rPr>
          <w:b/>
          <w:bCs/>
        </w:rPr>
        <w:t>a</w:t>
      </w:r>
      <w:proofErr w:type="gramEnd"/>
      <w:r w:rsidRPr="00B4410D">
        <w:rPr>
          <w:b/>
          <w:bCs/>
        </w:rPr>
        <w:t xml:space="preserve"> </w:t>
      </w:r>
      <w:r w:rsidR="00DE15ED" w:rsidRPr="00B4410D">
        <w:rPr>
          <w:b/>
          <w:bCs/>
        </w:rPr>
        <w:t>„Szép környezet …. év”</w:t>
      </w:r>
      <w:r w:rsidR="00B4410D" w:rsidRPr="00B4410D">
        <w:rPr>
          <w:b/>
          <w:bCs/>
        </w:rPr>
        <w:t xml:space="preserve"> cím alapításáról szóló 11/2012.(IV.02.) önkormányzati rendelet felülvizsgálatára</w:t>
      </w: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E167D" w:rsidRDefault="009E167D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Bizottság </w:t>
      </w:r>
    </w:p>
    <w:p w:rsidR="009D647A" w:rsidRDefault="009E167D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szeptember 26</w:t>
      </w:r>
      <w:r w:rsidR="009D647A">
        <w:rPr>
          <w:rFonts w:ascii="Times New Roman" w:hAnsi="Times New Roman" w:cs="Times New Roman"/>
          <w:sz w:val="24"/>
          <w:szCs w:val="24"/>
        </w:rPr>
        <w:t>-ai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E15ED" w:rsidRPr="00DC3296" w:rsidRDefault="00DE15ED" w:rsidP="006410B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DE15ED">
        <w:rPr>
          <w:rFonts w:ascii="Times New Roman" w:hAnsi="Times New Roman" w:cs="Times New Roman"/>
          <w:sz w:val="24"/>
          <w:szCs w:val="24"/>
        </w:rPr>
        <w:t>Szász Éva jegyző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DE15ED" w:rsidP="009D647A">
      <w:r>
        <w:lastRenderedPageBreak/>
        <w:t>Tisztelt Bizottság</w:t>
      </w:r>
      <w:r w:rsidR="009D647A">
        <w:t>!</w:t>
      </w:r>
    </w:p>
    <w:p w:rsidR="007F2D95" w:rsidRDefault="007F2D95" w:rsidP="007F2D95">
      <w:pPr>
        <w:jc w:val="both"/>
      </w:pPr>
    </w:p>
    <w:p w:rsidR="00DE15ED" w:rsidRDefault="00DE15ED" w:rsidP="007F2D95">
      <w:pPr>
        <w:jc w:val="both"/>
      </w:pPr>
      <w:r>
        <w:t xml:space="preserve">Martfű Város Önkormányzatának Képviselő-testülete a 11/2012.(IV.02.) önkormányzati rendeletében rendelkezik a „Szép </w:t>
      </w:r>
      <w:proofErr w:type="gramStart"/>
      <w:r>
        <w:t>környezet ….</w:t>
      </w:r>
      <w:proofErr w:type="gramEnd"/>
      <w:r>
        <w:t xml:space="preserve"> év” cím alapításáról és a cím odaítélésének feltételeiről. </w:t>
      </w:r>
    </w:p>
    <w:p w:rsidR="00DE15ED" w:rsidRDefault="00DE15ED" w:rsidP="007F2D95">
      <w:pPr>
        <w:jc w:val="both"/>
      </w:pPr>
      <w:r>
        <w:t xml:space="preserve">A rendelet megalkotása óta 2017-ben </w:t>
      </w:r>
      <w:r w:rsidR="00602479">
        <w:t>első alkalommal határozott úgy a Képviselő-testület, hogy a cím odaítélésére nem ír ki pályázatot, egyúttal feladatként határozta meg a 22/2017.(II.23.) határozatában, hogy a rendelet felülvizsgálatát 2017. december 31-ig el kell végezni.</w:t>
      </w:r>
    </w:p>
    <w:p w:rsidR="00602479" w:rsidRDefault="00602479" w:rsidP="007F2D95">
      <w:pPr>
        <w:jc w:val="both"/>
      </w:pPr>
      <w:r>
        <w:t xml:space="preserve">A felülvizsgálatot elsősorban az indokolja, hogy a rendelet hatályba lépése óta a pályázatot benyújtók szinte minden évben ugyanazok voltak, így a rendelet nem töltötte be azt a szerepet, melyet a Képviselő-testület célként megalkotásakor meghatározott. </w:t>
      </w:r>
    </w:p>
    <w:p w:rsidR="00602479" w:rsidRDefault="00602479" w:rsidP="007F2D95">
      <w:pPr>
        <w:jc w:val="both"/>
      </w:pPr>
    </w:p>
    <w:p w:rsidR="00602479" w:rsidRDefault="00602479" w:rsidP="007F2D95">
      <w:pPr>
        <w:jc w:val="both"/>
      </w:pPr>
      <w:r>
        <w:t>A Bizottság feladata az, hogy minden körülményt figyelembe véve javaslatot tegyen a Képviselő-testületnek a rendelet módosítására, esetlegesen hatályon kívül helyezésére.</w:t>
      </w:r>
    </w:p>
    <w:p w:rsidR="00602479" w:rsidRDefault="00602479" w:rsidP="007F2D95">
      <w:pPr>
        <w:jc w:val="both"/>
      </w:pPr>
    </w:p>
    <w:p w:rsidR="00602479" w:rsidRDefault="00602479" w:rsidP="007F2D95">
      <w:pPr>
        <w:jc w:val="both"/>
      </w:pPr>
      <w:r>
        <w:t>Álláspontom szerint a Bizottságnak az alábbi lehetőségeket kell megvizsgálnia:</w:t>
      </w:r>
    </w:p>
    <w:p w:rsidR="00602479" w:rsidRDefault="00602479" w:rsidP="00602479">
      <w:pPr>
        <w:pStyle w:val="Listaszerbekezds"/>
        <w:numPr>
          <w:ilvl w:val="0"/>
          <w:numId w:val="1"/>
        </w:numPr>
        <w:jc w:val="both"/>
      </w:pPr>
      <w:r>
        <w:t xml:space="preserve">A rendelet módosításával a pályázati rendszer változatlan formában maradna, de a cím adományozásához pénzdíjat is rendelne a Képviselő-testület. Ezzel a pályázók köre vélhetően szélesebb körű lenne. </w:t>
      </w:r>
    </w:p>
    <w:p w:rsidR="00602479" w:rsidRDefault="00602479" w:rsidP="00602479">
      <w:pPr>
        <w:ind w:left="708"/>
        <w:jc w:val="both"/>
      </w:pPr>
      <w:r>
        <w:t>Ez esetben a pénzdíj költségvetési vonzatát meg kell vizsgálni, a Bizottságnak pedig konkrét összeggel kell javaslato</w:t>
      </w:r>
      <w:r w:rsidR="00DB2757">
        <w:t xml:space="preserve">t </w:t>
      </w:r>
      <w:r>
        <w:t>t</w:t>
      </w:r>
      <w:r w:rsidR="00DB2757">
        <w:t>ennie</w:t>
      </w:r>
      <w:r>
        <w:t>.</w:t>
      </w:r>
    </w:p>
    <w:p w:rsidR="00602479" w:rsidRDefault="00602479" w:rsidP="00602479">
      <w:pPr>
        <w:pStyle w:val="Listaszerbekezds"/>
        <w:numPr>
          <w:ilvl w:val="0"/>
          <w:numId w:val="1"/>
        </w:numPr>
        <w:jc w:val="both"/>
      </w:pPr>
      <w:r>
        <w:t xml:space="preserve">A rendelet módosításával a pályázati rendszert hatályon kívül helyezné a Képviselő-testület, és az erre kijelölt bizottság tenne javaslatot – helyszíni bejárás alapján- a díjazottakra. </w:t>
      </w:r>
    </w:p>
    <w:p w:rsidR="00602479" w:rsidRDefault="00602479" w:rsidP="00602479">
      <w:pPr>
        <w:pStyle w:val="Listaszerbekezds"/>
        <w:jc w:val="both"/>
      </w:pPr>
      <w:r>
        <w:t>Ez a megoldás természetesen</w:t>
      </w:r>
      <w:r w:rsidR="00DB2757">
        <w:t xml:space="preserve"> a</w:t>
      </w:r>
      <w:r>
        <w:t xml:space="preserve"> </w:t>
      </w:r>
      <w:proofErr w:type="gramStart"/>
      <w:r>
        <w:t>javaslat</w:t>
      </w:r>
      <w:r w:rsidR="00DB2757">
        <w:t xml:space="preserve"> </w:t>
      </w:r>
      <w:r>
        <w:t>tevő</w:t>
      </w:r>
      <w:proofErr w:type="gramEnd"/>
      <w:r>
        <w:t xml:space="preserve"> bizottságra róna adminisztrációs terhet, a helyszíni bejárás pedig időigényes, körülményes feladat.</w:t>
      </w:r>
    </w:p>
    <w:p w:rsidR="00602479" w:rsidRDefault="00DB2757" w:rsidP="00602479">
      <w:pPr>
        <w:pStyle w:val="Listaszerbekezds"/>
        <w:numPr>
          <w:ilvl w:val="0"/>
          <w:numId w:val="1"/>
        </w:numPr>
        <w:jc w:val="both"/>
      </w:pPr>
      <w:r>
        <w:t>Az 1) és 2)</w:t>
      </w:r>
      <w:proofErr w:type="spellStart"/>
      <w:r>
        <w:t>-es</w:t>
      </w:r>
      <w:proofErr w:type="spellEnd"/>
      <w:r>
        <w:t xml:space="preserve"> pont</w:t>
      </w:r>
      <w:r w:rsidR="00602479">
        <w:t xml:space="preserve"> ötvözete</w:t>
      </w:r>
      <w:r>
        <w:t xml:space="preserve"> is lehet megfelelő megoldás. </w:t>
      </w:r>
    </w:p>
    <w:p w:rsidR="00DB2757" w:rsidRDefault="00DB2757" w:rsidP="00602479">
      <w:pPr>
        <w:pStyle w:val="Listaszerbekezds"/>
        <w:numPr>
          <w:ilvl w:val="0"/>
          <w:numId w:val="1"/>
        </w:numPr>
        <w:jc w:val="both"/>
      </w:pPr>
      <w:r>
        <w:t>A rendelet hatályon kívül helyezésével a Képviselő-testület a</w:t>
      </w:r>
      <w:r w:rsidR="007A2358">
        <w:t xml:space="preserve"> cím adományozását megszünteti.</w:t>
      </w:r>
    </w:p>
    <w:p w:rsidR="007A2358" w:rsidRDefault="007A2358" w:rsidP="00602479">
      <w:pPr>
        <w:pStyle w:val="Listaszerbekezds"/>
        <w:numPr>
          <w:ilvl w:val="0"/>
          <w:numId w:val="1"/>
        </w:numPr>
        <w:jc w:val="both"/>
      </w:pPr>
      <w:r>
        <w:t>A rendelet hatályon kívül helyezése, és a „Fogadj örökbe egy közterületet” akció felélesztése, esetlegesen a kiemelkedő munkát végzők díjazása.</w:t>
      </w:r>
    </w:p>
    <w:p w:rsidR="007A2358" w:rsidRDefault="007A2358" w:rsidP="007A2358">
      <w:pPr>
        <w:ind w:left="708"/>
        <w:jc w:val="both"/>
      </w:pPr>
      <w:r>
        <w:t>Ezzel a közterületek szebbé, hangulatosabbá tételét érhetjük el, nevelve a lakosságot, a gyermekeket a környezetünk iránti igényességre.</w:t>
      </w:r>
      <w:bookmarkStart w:id="0" w:name="_GoBack"/>
      <w:bookmarkEnd w:id="0"/>
    </w:p>
    <w:p w:rsidR="00DB2757" w:rsidRDefault="00DB2757" w:rsidP="00DB2757">
      <w:pPr>
        <w:jc w:val="both"/>
      </w:pPr>
    </w:p>
    <w:p w:rsidR="00DB2757" w:rsidRDefault="00DB2757" w:rsidP="00DB2757">
      <w:pPr>
        <w:jc w:val="both"/>
      </w:pPr>
      <w:r>
        <w:t>Kérem a Tisztelt Bizottsági tagokat, hogy javaslataikkal segítsék a megalapozott döntés meghozatalát.</w:t>
      </w:r>
    </w:p>
    <w:p w:rsidR="00DB2757" w:rsidRDefault="00DB2757" w:rsidP="00DB2757">
      <w:pPr>
        <w:jc w:val="both"/>
      </w:pPr>
    </w:p>
    <w:p w:rsidR="00DB2757" w:rsidRDefault="00DB2757" w:rsidP="00DB2757">
      <w:pPr>
        <w:jc w:val="both"/>
      </w:pPr>
    </w:p>
    <w:p w:rsidR="007F2D95" w:rsidRDefault="00F628DD" w:rsidP="007F2D95">
      <w:pPr>
        <w:jc w:val="both"/>
      </w:pPr>
      <w:r>
        <w:t>M</w:t>
      </w:r>
      <w:r w:rsidR="00DB2757">
        <w:t>artfű, 2017 szeptember 18</w:t>
      </w:r>
      <w:r w:rsidR="007F2D95">
        <w:t>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DB2757" w:rsidRDefault="00DB2757" w:rsidP="007F2D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Urbán-Szabó Béla</w:t>
      </w:r>
    </w:p>
    <w:p w:rsidR="00DB2757" w:rsidRDefault="00DB2757" w:rsidP="007F2D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bizottság</w:t>
      </w:r>
      <w:proofErr w:type="gramEnd"/>
      <w:r>
        <w:t xml:space="preserve"> elnöke</w:t>
      </w:r>
    </w:p>
    <w:p w:rsidR="00DB2757" w:rsidRDefault="00DB2757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DB2757" w:rsidRDefault="00DB2757" w:rsidP="007F2D95">
      <w:pPr>
        <w:jc w:val="both"/>
      </w:pPr>
    </w:p>
    <w:p w:rsidR="00DB2757" w:rsidRDefault="007F2D95" w:rsidP="00DB2757">
      <w:pPr>
        <w:jc w:val="both"/>
      </w:pPr>
      <w:r>
        <w:t xml:space="preserve">Látta: Szász Éva </w:t>
      </w:r>
      <w:r w:rsidR="00DB2757">
        <w:tab/>
      </w:r>
      <w:r w:rsidR="00DB2757">
        <w:tab/>
      </w:r>
      <w:r w:rsidR="00DB2757">
        <w:tab/>
        <w:t>Dr. Papp Antal</w:t>
      </w:r>
    </w:p>
    <w:p w:rsidR="007F7CC4" w:rsidRDefault="00DB2757" w:rsidP="00DB2757">
      <w:pPr>
        <w:ind w:firstLine="708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  <w:t>polgármester</w:t>
      </w: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7A27"/>
    <w:multiLevelType w:val="hybridMultilevel"/>
    <w:tmpl w:val="3A5C33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86BBE"/>
    <w:rsid w:val="001668AB"/>
    <w:rsid w:val="0021100E"/>
    <w:rsid w:val="00255BFF"/>
    <w:rsid w:val="002E7F06"/>
    <w:rsid w:val="004A7F29"/>
    <w:rsid w:val="005445DC"/>
    <w:rsid w:val="00602479"/>
    <w:rsid w:val="006410BA"/>
    <w:rsid w:val="007A2358"/>
    <w:rsid w:val="007F2D95"/>
    <w:rsid w:val="007F7CC4"/>
    <w:rsid w:val="00815B30"/>
    <w:rsid w:val="00831888"/>
    <w:rsid w:val="00892773"/>
    <w:rsid w:val="00924DDF"/>
    <w:rsid w:val="009A4664"/>
    <w:rsid w:val="009D647A"/>
    <w:rsid w:val="009E167D"/>
    <w:rsid w:val="00B4410D"/>
    <w:rsid w:val="00BB70E6"/>
    <w:rsid w:val="00BF77EF"/>
    <w:rsid w:val="00C13749"/>
    <w:rsid w:val="00C73711"/>
    <w:rsid w:val="00DB2757"/>
    <w:rsid w:val="00DE15ED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6024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0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0B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20</cp:revision>
  <cp:lastPrinted>2017-09-18T12:21:00Z</cp:lastPrinted>
  <dcterms:created xsi:type="dcterms:W3CDTF">2015-02-04T13:43:00Z</dcterms:created>
  <dcterms:modified xsi:type="dcterms:W3CDTF">2017-09-18T13:16:00Z</dcterms:modified>
</cp:coreProperties>
</file>