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AD" w:rsidRDefault="00DD261E" w:rsidP="00DC51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51AD">
        <w:rPr>
          <w:rFonts w:ascii="Times New Roman" w:hAnsi="Times New Roman" w:cs="Times New Roman"/>
          <w:b/>
          <w:caps/>
          <w:sz w:val="24"/>
          <w:szCs w:val="24"/>
        </w:rPr>
        <w:t xml:space="preserve">Martfű Város Önkormányzata </w:t>
      </w:r>
    </w:p>
    <w:p w:rsidR="00DC51AD" w:rsidRPr="00DC51AD" w:rsidRDefault="00DD261E" w:rsidP="00DC51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51AD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:rsidR="00DC51AD" w:rsidRPr="00DC51AD" w:rsidRDefault="00DD261E" w:rsidP="00DC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AD">
        <w:rPr>
          <w:rFonts w:ascii="Times New Roman" w:hAnsi="Times New Roman" w:cs="Times New Roman"/>
          <w:b/>
          <w:sz w:val="24"/>
          <w:szCs w:val="24"/>
        </w:rPr>
        <w:t>…../2014.(……….)</w:t>
      </w:r>
    </w:p>
    <w:p w:rsidR="00DC51AD" w:rsidRPr="00DC51AD" w:rsidRDefault="00DD261E" w:rsidP="00DC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1AD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DC51AD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DC51AD" w:rsidRPr="00DC51AD" w:rsidRDefault="00DC51AD" w:rsidP="00DC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92" w:rsidRPr="00DC51AD" w:rsidRDefault="00DD261E" w:rsidP="00DC51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1A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51AD">
        <w:rPr>
          <w:rFonts w:ascii="Times New Roman" w:hAnsi="Times New Roman" w:cs="Times New Roman"/>
          <w:sz w:val="24"/>
          <w:szCs w:val="24"/>
        </w:rPr>
        <w:t xml:space="preserve"> önkormányzati képviselők és bizottsági tagok tiszteletdíjáról</w:t>
      </w:r>
    </w:p>
    <w:p w:rsidR="00DC51AD" w:rsidRPr="00DC51AD" w:rsidRDefault="00DC51AD" w:rsidP="00DC5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61E" w:rsidRPr="003E10A0" w:rsidRDefault="00DD261E" w:rsidP="00DC51AD">
      <w:pPr>
        <w:jc w:val="both"/>
        <w:rPr>
          <w:rFonts w:ascii="Times New Roman" w:hAnsi="Times New Roman" w:cs="Times New Roman"/>
          <w:sz w:val="24"/>
          <w:szCs w:val="24"/>
        </w:rPr>
      </w:pPr>
      <w:r w:rsidRPr="003E10A0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Magyarország Alaptörvénye 32. §. (2) bekezdésében foglalt jogkörében eljárva Magyarország helyi önkormányzatiról szóló 2011. évi CLXXXIX. törvény 35. § (1) bekezdésében foglalt felhatalmazás alapján az önkormányzati képviselők és bizottsági tagok tiszteletdíjáról a következő rendeletet alkotja. </w:t>
      </w:r>
    </w:p>
    <w:p w:rsidR="00DC51AD" w:rsidRPr="003E10A0" w:rsidRDefault="00DC51AD" w:rsidP="007F0FA2">
      <w:pPr>
        <w:rPr>
          <w:rFonts w:ascii="Times New Roman" w:hAnsi="Times New Roman" w:cs="Times New Roman"/>
          <w:sz w:val="24"/>
          <w:szCs w:val="24"/>
        </w:rPr>
      </w:pPr>
    </w:p>
    <w:p w:rsidR="003E10A0" w:rsidRDefault="003E10A0" w:rsidP="007F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0A0">
        <w:rPr>
          <w:rFonts w:ascii="Times New Roman" w:hAnsi="Times New Roman" w:cs="Times New Roman"/>
          <w:sz w:val="24"/>
          <w:szCs w:val="24"/>
        </w:rPr>
        <w:t xml:space="preserve">1.§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51AD" w:rsidRPr="003E10A0">
        <w:rPr>
          <w:rFonts w:ascii="Times New Roman" w:hAnsi="Times New Roman" w:cs="Times New Roman"/>
          <w:sz w:val="24"/>
          <w:szCs w:val="24"/>
        </w:rPr>
        <w:t>A rendelet hatálya Martfű Város Önkormányzata Képviselő-</w:t>
      </w:r>
      <w:r w:rsidRPr="003E10A0">
        <w:rPr>
          <w:rFonts w:ascii="Times New Roman" w:hAnsi="Times New Roman" w:cs="Times New Roman"/>
          <w:sz w:val="24"/>
          <w:szCs w:val="24"/>
        </w:rPr>
        <w:t>testületének tagjaira,</w:t>
      </w:r>
    </w:p>
    <w:p w:rsidR="003E10A0" w:rsidRPr="003E10A0" w:rsidRDefault="003E10A0" w:rsidP="009E2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10A0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3E10A0">
        <w:rPr>
          <w:rFonts w:ascii="Times New Roman" w:hAnsi="Times New Roman" w:cs="Times New Roman"/>
          <w:sz w:val="24"/>
          <w:szCs w:val="24"/>
        </w:rPr>
        <w:t xml:space="preserve"> </w:t>
      </w:r>
      <w:r w:rsidR="009E2498">
        <w:rPr>
          <w:rFonts w:ascii="Times New Roman" w:hAnsi="Times New Roman" w:cs="Times New Roman"/>
          <w:sz w:val="24"/>
          <w:szCs w:val="24"/>
        </w:rPr>
        <w:t xml:space="preserve">a </w:t>
      </w:r>
      <w:r w:rsidRPr="003E10A0">
        <w:rPr>
          <w:rFonts w:ascii="Times New Roman" w:hAnsi="Times New Roman" w:cs="Times New Roman"/>
          <w:sz w:val="24"/>
          <w:szCs w:val="24"/>
        </w:rPr>
        <w:t>Képviselő-testület bizottságainak nem képviselő tagjaira terjed ki.</w:t>
      </w:r>
    </w:p>
    <w:p w:rsidR="003E10A0" w:rsidRPr="003E10A0" w:rsidRDefault="003E10A0" w:rsidP="007F0FA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(2) Az e rendeletben megállapított juttatások a jogosultaknak megválasztásuk időpontjától 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megbízatásuk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megszűnéséig jár, a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korlátozásra figyelemmel.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(1) Az önkormányzati képviselő munkájáért havi bruttó 50.000.-Ft tiszteletdíjra 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A0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A0">
        <w:rPr>
          <w:rFonts w:ascii="Times New Roman" w:hAnsi="Times New Roman" w:cs="Times New Roman"/>
          <w:sz w:val="24"/>
          <w:szCs w:val="24"/>
        </w:rPr>
        <w:t>(alapdíjra) jogosult.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0A0">
        <w:rPr>
          <w:rFonts w:ascii="Times New Roman" w:hAnsi="Times New Roman" w:cs="Times New Roman"/>
          <w:sz w:val="24"/>
          <w:szCs w:val="24"/>
        </w:rPr>
        <w:t xml:space="preserve">(2) A képviselő bizottsági tagokat az alapdíjon felül – több bizottsági tagság esetén is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A0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10A0">
        <w:rPr>
          <w:rFonts w:ascii="Times New Roman" w:hAnsi="Times New Roman" w:cs="Times New Roman"/>
          <w:sz w:val="24"/>
          <w:szCs w:val="24"/>
        </w:rPr>
        <w:t>havi</w:t>
      </w:r>
      <w:proofErr w:type="gramEnd"/>
      <w:r w:rsidR="003E10A0">
        <w:rPr>
          <w:rFonts w:ascii="Times New Roman" w:hAnsi="Times New Roman" w:cs="Times New Roman"/>
          <w:sz w:val="24"/>
          <w:szCs w:val="24"/>
        </w:rPr>
        <w:t xml:space="preserve"> bruttó 20.000.-Ft illeti meg. 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0A0">
        <w:rPr>
          <w:rFonts w:ascii="Times New Roman" w:hAnsi="Times New Roman" w:cs="Times New Roman"/>
          <w:sz w:val="24"/>
          <w:szCs w:val="24"/>
        </w:rPr>
        <w:t xml:space="preserve">(3) A nem képviselő bizottsági (albizottsági) tagok a bizottsági munkáért havi bruttó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A0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A0">
        <w:rPr>
          <w:rFonts w:ascii="Times New Roman" w:hAnsi="Times New Roman" w:cs="Times New Roman"/>
          <w:sz w:val="24"/>
          <w:szCs w:val="24"/>
        </w:rPr>
        <w:t xml:space="preserve">20.000.-Ft tiszteletdíjra jogosultak. 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0A0">
        <w:rPr>
          <w:rFonts w:ascii="Times New Roman" w:hAnsi="Times New Roman" w:cs="Times New Roman"/>
          <w:sz w:val="24"/>
          <w:szCs w:val="24"/>
        </w:rPr>
        <w:t>(4) A bizottsági elnökök munkájukért az alapdíjon felül havi bruttó 45.000.-Ft</w:t>
      </w:r>
    </w:p>
    <w:p w:rsidR="003E10A0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0A0">
        <w:rPr>
          <w:rFonts w:ascii="Times New Roman" w:hAnsi="Times New Roman" w:cs="Times New Roman"/>
          <w:sz w:val="24"/>
          <w:szCs w:val="24"/>
        </w:rPr>
        <w:t>tiszteletdíjban</w:t>
      </w:r>
      <w:proofErr w:type="gramEnd"/>
      <w:r w:rsidR="003E10A0">
        <w:rPr>
          <w:rFonts w:ascii="Times New Roman" w:hAnsi="Times New Roman" w:cs="Times New Roman"/>
          <w:sz w:val="24"/>
          <w:szCs w:val="24"/>
        </w:rPr>
        <w:t xml:space="preserve"> részesülnek.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E2498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0A0">
        <w:rPr>
          <w:rFonts w:ascii="Times New Roman" w:hAnsi="Times New Roman" w:cs="Times New Roman"/>
          <w:sz w:val="24"/>
          <w:szCs w:val="24"/>
        </w:rPr>
        <w:t>(5) A</w:t>
      </w:r>
      <w:r w:rsidR="009E2498">
        <w:rPr>
          <w:rFonts w:ascii="Times New Roman" w:hAnsi="Times New Roman" w:cs="Times New Roman"/>
          <w:sz w:val="24"/>
          <w:szCs w:val="24"/>
        </w:rPr>
        <w:t>z albizottság elnöke</w:t>
      </w:r>
      <w:r w:rsidR="003E10A0">
        <w:rPr>
          <w:rFonts w:ascii="Times New Roman" w:hAnsi="Times New Roman" w:cs="Times New Roman"/>
          <w:sz w:val="24"/>
          <w:szCs w:val="24"/>
        </w:rPr>
        <w:t xml:space="preserve"> munkájáért az alapdíjon felül havi bruttó </w:t>
      </w:r>
      <w:r w:rsidR="009E2498">
        <w:rPr>
          <w:rFonts w:ascii="Times New Roman" w:hAnsi="Times New Roman" w:cs="Times New Roman"/>
          <w:sz w:val="24"/>
          <w:szCs w:val="24"/>
        </w:rPr>
        <w:t>30</w:t>
      </w:r>
      <w:r w:rsidR="003E10A0">
        <w:rPr>
          <w:rFonts w:ascii="Times New Roman" w:hAnsi="Times New Roman" w:cs="Times New Roman"/>
          <w:sz w:val="24"/>
          <w:szCs w:val="24"/>
        </w:rPr>
        <w:t xml:space="preserve">.000.-Ft </w:t>
      </w:r>
    </w:p>
    <w:p w:rsidR="003E10A0" w:rsidRDefault="009E2498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E10A0">
        <w:rPr>
          <w:rFonts w:ascii="Times New Roman" w:hAnsi="Times New Roman" w:cs="Times New Roman"/>
          <w:sz w:val="24"/>
          <w:szCs w:val="24"/>
        </w:rPr>
        <w:t>tiszteletdíjban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A0">
        <w:rPr>
          <w:rFonts w:ascii="Times New Roman" w:hAnsi="Times New Roman" w:cs="Times New Roman"/>
          <w:sz w:val="24"/>
          <w:szCs w:val="24"/>
        </w:rPr>
        <w:t xml:space="preserve">részesül. </w:t>
      </w:r>
    </w:p>
    <w:p w:rsid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(1) Amennyiben az önkormányzati képviselő vagy bizottság nem képviselő tagja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testületi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ülésen történő részvételben akadályoztatva van, köteles legkésőbb az ülést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F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0FA2">
        <w:rPr>
          <w:rFonts w:ascii="Times New Roman" w:hAnsi="Times New Roman" w:cs="Times New Roman"/>
          <w:sz w:val="24"/>
          <w:szCs w:val="24"/>
        </w:rPr>
        <w:t>megelőző</w:t>
      </w:r>
      <w:proofErr w:type="gramEnd"/>
      <w:r w:rsidR="007F0FA2">
        <w:rPr>
          <w:rFonts w:ascii="Times New Roman" w:hAnsi="Times New Roman" w:cs="Times New Roman"/>
          <w:sz w:val="24"/>
          <w:szCs w:val="24"/>
        </w:rPr>
        <w:t xml:space="preserve"> munkanapon távolmaradását és annak okát a polgármesternek bejelenteni.</w:t>
      </w:r>
    </w:p>
    <w:p w:rsidR="007F0FA2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FA2">
        <w:rPr>
          <w:rFonts w:ascii="Times New Roman" w:hAnsi="Times New Roman" w:cs="Times New Roman"/>
          <w:sz w:val="24"/>
          <w:szCs w:val="24"/>
        </w:rPr>
        <w:t xml:space="preserve">A bejelentéseket a polgármester titkárságán kell nyilvántartani. </w:t>
      </w: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FA2">
        <w:rPr>
          <w:rFonts w:ascii="Times New Roman" w:hAnsi="Times New Roman" w:cs="Times New Roman"/>
          <w:sz w:val="24"/>
          <w:szCs w:val="24"/>
        </w:rPr>
        <w:t xml:space="preserve">(2) Ha a képviselő vagy bizottság nem képviselő tagja az ülésről bejelentés nélkül távol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A2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F0FA2">
        <w:rPr>
          <w:rFonts w:ascii="Times New Roman" w:hAnsi="Times New Roman" w:cs="Times New Roman"/>
          <w:sz w:val="24"/>
          <w:szCs w:val="24"/>
        </w:rPr>
        <w:t>marad</w:t>
      </w:r>
      <w:proofErr w:type="gramEnd"/>
      <w:r w:rsidR="007F0FA2">
        <w:rPr>
          <w:rFonts w:ascii="Times New Roman" w:hAnsi="Times New Roman" w:cs="Times New Roman"/>
          <w:sz w:val="24"/>
          <w:szCs w:val="24"/>
        </w:rPr>
        <w:t xml:space="preserve">, 10 %-kal csökkentett mértékben illeti meg tárgyhavi tiszteletdíja.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(3) A tiszteletdíjak kiutalása havonta utólag történik, minden hó 15. napjáig.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(4) A tiszteletdíjak utalásáról a Polgármesteri Hivatal Pénzügyi és Adóügyi Irodája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gondoskodik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98" w:rsidRDefault="009E2498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E2498" w:rsidRPr="009E2498" w:rsidRDefault="009E2498" w:rsidP="009E2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498">
        <w:rPr>
          <w:rFonts w:ascii="Times New Roman" w:hAnsi="Times New Roman" w:cs="Times New Roman"/>
          <w:sz w:val="24"/>
          <w:szCs w:val="24"/>
        </w:rPr>
        <w:t>(5) Az önkormányzati képviselő, bizottsági tag a 2. §</w:t>
      </w:r>
      <w:proofErr w:type="spellStart"/>
      <w:r w:rsidRPr="009E249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9E2498">
        <w:rPr>
          <w:rFonts w:ascii="Times New Roman" w:hAnsi="Times New Roman" w:cs="Times New Roman"/>
          <w:sz w:val="24"/>
          <w:szCs w:val="24"/>
        </w:rPr>
        <w:t xml:space="preserve"> meghatározott   </w:t>
      </w:r>
    </w:p>
    <w:p w:rsidR="009E2498" w:rsidRDefault="009E2498" w:rsidP="009E2498">
      <w:pPr>
        <w:pStyle w:val="Listaszerbekezds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tiszteletdíjának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egészéről vagy meghatározott részéről a Képviselő-testülethez intézett</w:t>
      </w:r>
    </w:p>
    <w:p w:rsidR="009E2498" w:rsidRDefault="009E2498" w:rsidP="009E2498">
      <w:pPr>
        <w:pStyle w:val="Listaszerbekezds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írásbeli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nyilatkozatával lemondhat.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 (1) Az önkormányzati képviselőnek, bizottsági tagnak a Képviselő-testület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képviseletében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vagy a Képviselő-testület, illetve a Polgármester megbízásából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végzett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tevékenységével összefüggő, általa előlegezett, számlával igazolt, szükséges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költségét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kell téríteni.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(2) A költségek kifizetését a polgármester engedélyezi.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 (1) E rendelet kihirdetése napján lép hatályba, rendelkezéseit 2014. október 12. napjától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alkalmazni.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(2) E rendelet hatályba lépésével egy időben hatályát veszti a helyi képviselők és 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bizottsági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tagok tiszteletdíjáról szóló 19/2010.(XII. 23.) önkormányzati rendelet.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B5A80" w:rsidRDefault="002B5A8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E10A0" w:rsidRPr="003E10A0" w:rsidRDefault="003E10A0" w:rsidP="007F0F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10A0" w:rsidRPr="003E1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79" w:rsidRDefault="00961D79" w:rsidP="002B5A80">
      <w:pPr>
        <w:spacing w:after="0" w:line="240" w:lineRule="auto"/>
      </w:pPr>
      <w:r>
        <w:separator/>
      </w:r>
    </w:p>
  </w:endnote>
  <w:endnote w:type="continuationSeparator" w:id="0">
    <w:p w:rsidR="00961D79" w:rsidRDefault="00961D79" w:rsidP="002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571837"/>
      <w:docPartObj>
        <w:docPartGallery w:val="Page Numbers (Bottom of Page)"/>
        <w:docPartUnique/>
      </w:docPartObj>
    </w:sdtPr>
    <w:sdtEndPr/>
    <w:sdtContent>
      <w:p w:rsidR="002B5A80" w:rsidRDefault="002B5A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98">
          <w:rPr>
            <w:noProof/>
          </w:rPr>
          <w:t>2</w:t>
        </w:r>
        <w:r>
          <w:fldChar w:fldCharType="end"/>
        </w:r>
      </w:p>
    </w:sdtContent>
  </w:sdt>
  <w:p w:rsidR="002B5A80" w:rsidRDefault="002B5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79" w:rsidRDefault="00961D79" w:rsidP="002B5A80">
      <w:pPr>
        <w:spacing w:after="0" w:line="240" w:lineRule="auto"/>
      </w:pPr>
      <w:r>
        <w:separator/>
      </w:r>
    </w:p>
  </w:footnote>
  <w:footnote w:type="continuationSeparator" w:id="0">
    <w:p w:rsidR="00961D79" w:rsidRDefault="00961D79" w:rsidP="002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789"/>
    <w:multiLevelType w:val="hybridMultilevel"/>
    <w:tmpl w:val="2AC88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E"/>
    <w:rsid w:val="002B5A80"/>
    <w:rsid w:val="003E10A0"/>
    <w:rsid w:val="00515392"/>
    <w:rsid w:val="00641423"/>
    <w:rsid w:val="007F0FA2"/>
    <w:rsid w:val="00961D79"/>
    <w:rsid w:val="009E2498"/>
    <w:rsid w:val="00DC51AD"/>
    <w:rsid w:val="00DD261E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5199-B7C7-44C7-9B0A-3F805E5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51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5A80"/>
  </w:style>
  <w:style w:type="paragraph" w:styleId="llb">
    <w:name w:val="footer"/>
    <w:basedOn w:val="Norml"/>
    <w:link w:val="llbChar"/>
    <w:uiPriority w:val="99"/>
    <w:unhideWhenUsed/>
    <w:rsid w:val="002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5A80"/>
  </w:style>
  <w:style w:type="paragraph" w:styleId="Buborkszveg">
    <w:name w:val="Balloon Text"/>
    <w:basedOn w:val="Norml"/>
    <w:link w:val="BuborkszvegChar"/>
    <w:uiPriority w:val="99"/>
    <w:semiHidden/>
    <w:unhideWhenUsed/>
    <w:rsid w:val="009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2014-10-22T11:00:00Z</cp:lastPrinted>
  <dcterms:created xsi:type="dcterms:W3CDTF">2014-10-21T13:14:00Z</dcterms:created>
  <dcterms:modified xsi:type="dcterms:W3CDTF">2014-10-22T11:00:00Z</dcterms:modified>
</cp:coreProperties>
</file>